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712" w:rsidRDefault="00CC21EB" w:rsidP="00277712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в отношении </w:t>
      </w:r>
      <w:r w:rsidR="00C33CBA" w:rsidRPr="00C33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проекта </w:t>
      </w:r>
      <w:r w:rsidR="00C74E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решения Собрания депутатов</w:t>
      </w:r>
      <w:r w:rsidR="00982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МР «Ахтынский район» </w:t>
      </w:r>
      <w:r w:rsidR="002777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77712" w:rsidRPr="002777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277712" w:rsidRPr="00277712">
        <w:rPr>
          <w:rFonts w:ascii="Times New Roman" w:hAnsi="Times New Roman" w:cs="Times New Roman"/>
          <w:b/>
          <w:sz w:val="28"/>
          <w:szCs w:val="28"/>
          <w:lang w:eastAsia="ru-RU"/>
        </w:rPr>
        <w:t>Положение о порядке предоставления платных физкультурно-оздоровительных, спортивных и иных услуг в муниципальных бюджетных учреждениях спорта подведомственных администрации муниципального района «Ахтынский район» и Перечня и размера стоимости предоставления платных физкультурно-оздоровительных, спортивных и иных услуг, оказываемых муниципальными бюджетными учреждениями спорта</w:t>
      </w:r>
      <w:r w:rsidR="00277712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277712" w:rsidRPr="00277712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277712" w:rsidRPr="00F03C5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C74E29" w:rsidRPr="00C74E29" w:rsidRDefault="00C74E29" w:rsidP="00C74E29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21EB" w:rsidRPr="00C33CBA" w:rsidRDefault="00F50405" w:rsidP="00C33C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основании заключения Министерства юстиции Республики Дагестан от 20.05.2025 года №19-02.3-5688/25 по результатам правовой и антикоррупционной экспертизы решения</w:t>
      </w:r>
      <w:r w:rsidRPr="00F03C50">
        <w:rPr>
          <w:rFonts w:ascii="Times New Roman" w:hAnsi="Times New Roman" w:cs="Times New Roman"/>
          <w:sz w:val="28"/>
          <w:szCs w:val="28"/>
          <w:lang w:eastAsia="ru-RU"/>
        </w:rPr>
        <w:t xml:space="preserve"> Собрания депутатов МР «Ахтынский район» от 05.02.2025 года №</w:t>
      </w:r>
      <w:r w:rsidRPr="00F03C50">
        <w:rPr>
          <w:rFonts w:ascii="Times New Roman" w:hAnsi="Times New Roman" w:cs="Times New Roman"/>
          <w:sz w:val="28"/>
          <w:szCs w:val="28"/>
          <w:lang w:val="en-US" w:eastAsia="ru-RU"/>
        </w:rPr>
        <w:t>VII</w:t>
      </w:r>
      <w:r w:rsidRPr="00F03C50">
        <w:rPr>
          <w:rFonts w:ascii="Times New Roman" w:hAnsi="Times New Roman" w:cs="Times New Roman"/>
          <w:sz w:val="28"/>
          <w:szCs w:val="28"/>
          <w:lang w:eastAsia="ru-RU"/>
        </w:rPr>
        <w:t>-СД-46-8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внесены изменения.</w:t>
      </w:r>
      <w:bookmarkStart w:id="0" w:name="_GoBack"/>
      <w:bookmarkEnd w:id="0"/>
    </w:p>
    <w:p w:rsidR="00DB7985" w:rsidRPr="00C33CBA" w:rsidRDefault="00CC21EB" w:rsidP="00C33CBA">
      <w:pPr>
        <w:jc w:val="both"/>
        <w:rPr>
          <w:rFonts w:ascii="Times New Roman" w:hAnsi="Times New Roman" w:cs="Times New Roman"/>
          <w:sz w:val="28"/>
          <w:szCs w:val="28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Прием замечаний, предложений и иной информации по проекту МНПА, будет осуществляться с </w:t>
      </w:r>
      <w:r w:rsidR="0037675F">
        <w:rPr>
          <w:rFonts w:ascii="Times New Roman" w:hAnsi="Times New Roman" w:cs="Times New Roman"/>
          <w:sz w:val="28"/>
          <w:szCs w:val="28"/>
        </w:rPr>
        <w:t>10</w:t>
      </w:r>
      <w:r w:rsidR="00AA57C5">
        <w:rPr>
          <w:rFonts w:ascii="Times New Roman" w:hAnsi="Times New Roman" w:cs="Times New Roman"/>
          <w:sz w:val="28"/>
          <w:szCs w:val="28"/>
        </w:rPr>
        <w:t xml:space="preserve"> </w:t>
      </w:r>
      <w:r w:rsidR="0037675F">
        <w:rPr>
          <w:rFonts w:ascii="Times New Roman" w:hAnsi="Times New Roman" w:cs="Times New Roman"/>
          <w:sz w:val="28"/>
          <w:szCs w:val="28"/>
        </w:rPr>
        <w:t>июня 2025</w:t>
      </w:r>
      <w:r w:rsidRPr="00C33CBA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37675F">
        <w:rPr>
          <w:rFonts w:ascii="Times New Roman" w:hAnsi="Times New Roman" w:cs="Times New Roman"/>
          <w:sz w:val="28"/>
          <w:szCs w:val="28"/>
        </w:rPr>
        <w:t>30 июня 2025</w:t>
      </w:r>
      <w:r w:rsidRPr="00C33CBA">
        <w:rPr>
          <w:rFonts w:ascii="Times New Roman" w:hAnsi="Times New Roman" w:cs="Times New Roman"/>
          <w:sz w:val="28"/>
          <w:szCs w:val="28"/>
        </w:rPr>
        <w:t xml:space="preserve"> года. Адрес электронной почты </w:t>
      </w:r>
      <w:r w:rsidRPr="006F0E2A">
        <w:rPr>
          <w:rFonts w:ascii="Times New Roman" w:hAnsi="Times New Roman" w:cs="Times New Roman"/>
          <w:b/>
          <w:sz w:val="28"/>
          <w:szCs w:val="28"/>
        </w:rPr>
        <w:t>akhty_ekon@mail.ru</w:t>
      </w:r>
      <w:r w:rsidRPr="00C33CBA">
        <w:rPr>
          <w:rFonts w:ascii="Times New Roman" w:hAnsi="Times New Roman" w:cs="Times New Roman"/>
          <w:sz w:val="28"/>
          <w:szCs w:val="28"/>
        </w:rPr>
        <w:t xml:space="preserve"> или по адресу: 368730, Республика Дагестан, Ахтынский район, с. Ахты, ул. Ахтынского </w:t>
      </w:r>
      <w:r w:rsidR="00F60034">
        <w:rPr>
          <w:rFonts w:ascii="Times New Roman" w:hAnsi="Times New Roman" w:cs="Times New Roman"/>
          <w:sz w:val="28"/>
          <w:szCs w:val="28"/>
        </w:rPr>
        <w:t>3</w:t>
      </w:r>
      <w:r w:rsidRPr="00C33CBA">
        <w:rPr>
          <w:rFonts w:ascii="Times New Roman" w:hAnsi="Times New Roman" w:cs="Times New Roman"/>
          <w:sz w:val="28"/>
          <w:szCs w:val="28"/>
        </w:rPr>
        <w:t>, телефон для справок: 8 (8722)-55-75-91.</w:t>
      </w:r>
      <w:r w:rsidR="009A113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B7985" w:rsidRPr="00C33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8FF"/>
    <w:rsid w:val="00277712"/>
    <w:rsid w:val="0037675F"/>
    <w:rsid w:val="006F0E2A"/>
    <w:rsid w:val="007B4807"/>
    <w:rsid w:val="009636F1"/>
    <w:rsid w:val="00982C60"/>
    <w:rsid w:val="009968D2"/>
    <w:rsid w:val="009A113D"/>
    <w:rsid w:val="009F1C9F"/>
    <w:rsid w:val="00AA57C5"/>
    <w:rsid w:val="00B578FF"/>
    <w:rsid w:val="00C33CBA"/>
    <w:rsid w:val="00C74E29"/>
    <w:rsid w:val="00CC21EB"/>
    <w:rsid w:val="00DB7985"/>
    <w:rsid w:val="00E35B3B"/>
    <w:rsid w:val="00F50405"/>
    <w:rsid w:val="00F6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774EC"/>
  <w15:chartTrackingRefBased/>
  <w15:docId w15:val="{A77C7721-38ED-483A-91F1-78B973BD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77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1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82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2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11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96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7</cp:revision>
  <dcterms:created xsi:type="dcterms:W3CDTF">2024-06-18T07:36:00Z</dcterms:created>
  <dcterms:modified xsi:type="dcterms:W3CDTF">2025-08-14T07:35:00Z</dcterms:modified>
</cp:coreProperties>
</file>