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342" w:rsidRDefault="00212342" w:rsidP="001D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211EB" w:rsidRPr="000833D6" w:rsidRDefault="000211EB" w:rsidP="000211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  <w:t>Перечень документов для предоставления</w:t>
      </w:r>
      <w:r w:rsidRPr="000833D6"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  <w:t xml:space="preserve"> в собственность бесплатно </w:t>
      </w:r>
    </w:p>
    <w:p w:rsidR="000211EB" w:rsidRPr="000833D6" w:rsidRDefault="000211EB" w:rsidP="000211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b/>
          <w:color w:val="0B1F33"/>
          <w:sz w:val="28"/>
          <w:szCs w:val="28"/>
          <w:lang w:eastAsia="ru-RU"/>
        </w:rPr>
        <w:t>земельных участков участникам СВО</w:t>
      </w:r>
    </w:p>
    <w:p w:rsidR="000211EB" w:rsidRDefault="000211EB" w:rsidP="000211EB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</w:p>
    <w:p w:rsidR="000211EB" w:rsidRPr="000833D6" w:rsidRDefault="000211EB" w:rsidP="000211EB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Срок оказания услуги</w:t>
      </w:r>
    </w:p>
    <w:p w:rsidR="000211EB" w:rsidRDefault="000211EB" w:rsidP="000211EB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30 календарных дней</w:t>
      </w:r>
    </w:p>
    <w:p w:rsidR="000211EB" w:rsidRPr="000833D6" w:rsidRDefault="000211EB" w:rsidP="000211EB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</w:p>
    <w:p w:rsidR="000211EB" w:rsidRPr="000833D6" w:rsidRDefault="000211EB" w:rsidP="000211EB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b/>
          <w:bCs/>
          <w:color w:val="0B1F33"/>
          <w:sz w:val="28"/>
          <w:szCs w:val="28"/>
          <w:lang w:eastAsia="ru-RU"/>
        </w:rPr>
        <w:t>Документы для получения</w:t>
      </w:r>
    </w:p>
    <w:p w:rsidR="000211EB" w:rsidRPr="000833D6" w:rsidRDefault="000211EB" w:rsidP="000211EB">
      <w:pPr>
        <w:numPr>
          <w:ilvl w:val="0"/>
          <w:numId w:val="2"/>
        </w:numPr>
        <w:spacing w:after="0" w:line="360" w:lineRule="atLeast"/>
        <w:ind w:left="102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В органы местного самоуправления по месту жительства</w:t>
      </w:r>
    </w:p>
    <w:p w:rsidR="000211EB" w:rsidRPr="000833D6" w:rsidRDefault="000211EB" w:rsidP="000211EB">
      <w:pPr>
        <w:numPr>
          <w:ilvl w:val="1"/>
          <w:numId w:val="2"/>
        </w:numPr>
        <w:spacing w:after="0" w:line="360" w:lineRule="atLeast"/>
        <w:ind w:left="132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Паспорт</w:t>
      </w:r>
    </w:p>
    <w:p w:rsidR="000211EB" w:rsidRPr="000833D6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Паспорт представителя и документ, подтверждающий его полномочия, в случае подачи заявления и документов представителем гражданина</w:t>
      </w:r>
    </w:p>
    <w:p w:rsidR="000211EB" w:rsidRPr="000833D6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Документы, подтверждающие статус военнослужащего — для военнослужащих</w:t>
      </w:r>
    </w:p>
    <w:p w:rsidR="000211EB" w:rsidRPr="000833D6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Документы, подтверждающие заключение гражданином контракта о пребывании в добровольческом формировании, содействующем выполнению задач, возложенных на Вооружённые Силы РФ, — для лиц, заключивших контракт о пребывании в добровольческом формировании, содействующем выполнению задач, возложенных на Вооруженные Силы РФ</w:t>
      </w:r>
    </w:p>
    <w:p w:rsidR="000211EB" w:rsidRPr="000833D6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Документы, подтверждающие прохождение гражданином службы в войсках национальной гвардии РФ и наличие специального звания полиции, — для лиц, проходящих или проходивших службу в войсках национальной гвардии РФ и имеющих специальные звания полиции</w:t>
      </w:r>
    </w:p>
    <w:p w:rsidR="000211EB" w:rsidRPr="008145F3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inherit" w:eastAsia="Times New Roman" w:hAnsi="inherit" w:cs="Arial"/>
          <w:color w:val="0B1F33"/>
          <w:sz w:val="28"/>
          <w:szCs w:val="28"/>
          <w:lang w:eastAsia="ru-RU"/>
        </w:rPr>
      </w:pPr>
      <w:r w:rsidRPr="000833D6">
        <w:rPr>
          <w:rFonts w:ascii="Times New Roman" w:eastAsia="Times New Roman" w:hAnsi="Times New Roman" w:cs="Times New Roman"/>
          <w:color w:val="0B1F33"/>
          <w:sz w:val="28"/>
          <w:szCs w:val="28"/>
          <w:lang w:eastAsia="ru-RU"/>
        </w:rPr>
        <w:t>Документы, подтверждающие участие гражданина в специальной военной операции, в том числе содержащие сведения о дате завершения участия</w:t>
      </w:r>
      <w:r w:rsidRPr="008145F3">
        <w:rPr>
          <w:rFonts w:ascii="inherit" w:eastAsia="Times New Roman" w:hAnsi="inherit" w:cs="Arial"/>
          <w:color w:val="0B1F33"/>
          <w:sz w:val="28"/>
          <w:szCs w:val="28"/>
          <w:lang w:eastAsia="ru-RU"/>
        </w:rPr>
        <w:t xml:space="preserve"> в специальной военной операции</w:t>
      </w:r>
    </w:p>
    <w:p w:rsidR="000211EB" w:rsidRPr="008145F3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inherit" w:eastAsia="Times New Roman" w:hAnsi="inherit" w:cs="Arial"/>
          <w:color w:val="0B1F33"/>
          <w:sz w:val="28"/>
          <w:szCs w:val="28"/>
          <w:lang w:eastAsia="ru-RU"/>
        </w:rPr>
      </w:pPr>
      <w:r w:rsidRPr="008145F3">
        <w:rPr>
          <w:rFonts w:ascii="inherit" w:eastAsia="Times New Roman" w:hAnsi="inherit" w:cs="Arial"/>
          <w:color w:val="0B1F33"/>
          <w:sz w:val="28"/>
          <w:szCs w:val="28"/>
          <w:lang w:eastAsia="ru-RU"/>
        </w:rPr>
        <w:t>Документы, подтверждающие присвоение звания Героя РФ либо награждение орденами РФ за заслуги, проявленные в ходе специальной военной операции</w:t>
      </w:r>
    </w:p>
    <w:p w:rsidR="000211EB" w:rsidRPr="008145F3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inherit" w:eastAsia="Times New Roman" w:hAnsi="inherit" w:cs="Arial"/>
          <w:color w:val="0B1F33"/>
          <w:sz w:val="28"/>
          <w:szCs w:val="28"/>
          <w:lang w:eastAsia="ru-RU"/>
        </w:rPr>
      </w:pPr>
      <w:r w:rsidRPr="008145F3">
        <w:rPr>
          <w:rFonts w:ascii="inherit" w:eastAsia="Times New Roman" w:hAnsi="inherit" w:cs="Arial"/>
          <w:color w:val="0B1F33"/>
          <w:sz w:val="28"/>
          <w:szCs w:val="28"/>
          <w:lang w:eastAsia="ru-RU"/>
        </w:rPr>
        <w:t>Удостоверение ветерана боевых действий</w:t>
      </w:r>
    </w:p>
    <w:p w:rsidR="000211EB" w:rsidRPr="008145F3" w:rsidRDefault="000211EB" w:rsidP="000211EB">
      <w:pPr>
        <w:numPr>
          <w:ilvl w:val="1"/>
          <w:numId w:val="2"/>
        </w:numPr>
        <w:spacing w:before="180" w:after="0" w:line="360" w:lineRule="atLeast"/>
        <w:ind w:left="1320"/>
        <w:jc w:val="both"/>
        <w:textAlignment w:val="baseline"/>
        <w:rPr>
          <w:rFonts w:ascii="inherit" w:eastAsia="Times New Roman" w:hAnsi="inherit" w:cs="Arial"/>
          <w:color w:val="0B1F33"/>
          <w:sz w:val="28"/>
          <w:szCs w:val="28"/>
          <w:lang w:eastAsia="ru-RU"/>
        </w:rPr>
      </w:pPr>
      <w:r w:rsidRPr="008145F3">
        <w:rPr>
          <w:rFonts w:ascii="inherit" w:eastAsia="Times New Roman" w:hAnsi="inherit" w:cs="Arial"/>
          <w:color w:val="0B1F33"/>
          <w:sz w:val="28"/>
          <w:szCs w:val="28"/>
          <w:lang w:eastAsia="ru-RU"/>
        </w:rPr>
        <w:t xml:space="preserve">Решение суда, подтверждающее факт проживания на территории </w:t>
      </w:r>
      <w:r>
        <w:rPr>
          <w:rFonts w:ascii="inherit" w:eastAsia="Times New Roman" w:hAnsi="inherit" w:cs="Arial"/>
          <w:color w:val="0B1F33"/>
          <w:sz w:val="28"/>
          <w:szCs w:val="28"/>
          <w:lang w:eastAsia="ru-RU"/>
        </w:rPr>
        <w:t>района</w:t>
      </w:r>
      <w:r w:rsidRPr="008145F3">
        <w:rPr>
          <w:rFonts w:ascii="inherit" w:eastAsia="Times New Roman" w:hAnsi="inherit" w:cs="Arial"/>
          <w:color w:val="0B1F33"/>
          <w:sz w:val="28"/>
          <w:szCs w:val="28"/>
          <w:lang w:eastAsia="ru-RU"/>
        </w:rPr>
        <w:t xml:space="preserve"> на день завершения участия гражданина в специальной военной операции, в случае отсутствия регистрации по месту жительства и по месту пребывания</w:t>
      </w:r>
    </w:p>
    <w:p w:rsidR="000211EB" w:rsidRPr="008145F3" w:rsidRDefault="000211EB" w:rsidP="000211EB">
      <w:pPr>
        <w:spacing w:before="360" w:after="12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8"/>
          <w:szCs w:val="28"/>
          <w:lang w:eastAsia="ru-RU"/>
        </w:rPr>
      </w:pPr>
    </w:p>
    <w:p w:rsidR="000211EB" w:rsidRDefault="000211EB" w:rsidP="000211EB">
      <w:pPr>
        <w:spacing w:before="360" w:after="12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</w:p>
    <w:p w:rsidR="000211EB" w:rsidRPr="004156F4" w:rsidRDefault="000211EB" w:rsidP="000211EB">
      <w:pPr>
        <w:spacing w:before="360" w:after="120" w:line="360" w:lineRule="atLeast"/>
        <w:textAlignment w:val="baseline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  <w:r w:rsidRPr="004156F4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Порядок действий</w:t>
      </w:r>
    </w:p>
    <w:p w:rsidR="000211EB" w:rsidRPr="004156F4" w:rsidRDefault="000211EB" w:rsidP="000211EB">
      <w:pPr>
        <w:numPr>
          <w:ilvl w:val="0"/>
          <w:numId w:val="3"/>
        </w:numPr>
        <w:spacing w:after="0" w:line="360" w:lineRule="atLeast"/>
        <w:ind w:left="1008" w:firstLine="0"/>
        <w:jc w:val="both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4156F4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Подать в орган местного самоуправления заявление и документы о постановке на учёт в целях предоставления земельного участка</w:t>
      </w:r>
    </w:p>
    <w:p w:rsidR="000211EB" w:rsidRPr="004156F4" w:rsidRDefault="000211EB" w:rsidP="000211EB">
      <w:pPr>
        <w:numPr>
          <w:ilvl w:val="0"/>
          <w:numId w:val="3"/>
        </w:numPr>
        <w:spacing w:before="180" w:after="0" w:line="360" w:lineRule="atLeast"/>
        <w:ind w:left="1008" w:firstLine="0"/>
        <w:jc w:val="both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4156F4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Постановка на учёт участника специальной военной операции</w:t>
      </w:r>
    </w:p>
    <w:p w:rsidR="000211EB" w:rsidRPr="004156F4" w:rsidRDefault="000211EB" w:rsidP="000211EB">
      <w:pPr>
        <w:numPr>
          <w:ilvl w:val="0"/>
          <w:numId w:val="3"/>
        </w:numPr>
        <w:spacing w:before="180" w:after="0" w:line="360" w:lineRule="atLeast"/>
        <w:ind w:left="1008" w:firstLine="0"/>
        <w:jc w:val="both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4156F4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Подать в орган местного самоуправления заявление и документы о предоставлении земельного участка</w:t>
      </w:r>
    </w:p>
    <w:p w:rsidR="000211EB" w:rsidRPr="004156F4" w:rsidRDefault="000211EB" w:rsidP="000211EB">
      <w:pPr>
        <w:numPr>
          <w:ilvl w:val="0"/>
          <w:numId w:val="3"/>
        </w:numPr>
        <w:spacing w:before="180" w:after="0" w:line="360" w:lineRule="atLeast"/>
        <w:ind w:left="1008" w:firstLine="0"/>
        <w:jc w:val="both"/>
        <w:textAlignment w:val="baseline"/>
        <w:rPr>
          <w:rFonts w:ascii="Arial" w:eastAsia="Times New Roman" w:hAnsi="Arial" w:cs="Arial"/>
          <w:color w:val="0B1F33"/>
          <w:sz w:val="24"/>
          <w:szCs w:val="24"/>
          <w:lang w:eastAsia="ru-RU"/>
        </w:rPr>
      </w:pPr>
      <w:r w:rsidRPr="004156F4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Получение участником специальной военной операции земельного участка в собственность бесплатно</w:t>
      </w:r>
    </w:p>
    <w:p w:rsidR="00212342" w:rsidRDefault="00212342" w:rsidP="002123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sectPr w:rsidR="00212342" w:rsidSect="001D402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;Arial">
    <w:altName w:val="Cambria"/>
    <w:panose1 w:val="00000000000000000000"/>
    <w:charset w:val="00"/>
    <w:family w:val="roman"/>
    <w:notTrueType/>
    <w:pitch w:val="default"/>
  </w:font>
  <w:font w:name="Cambria;Times New Roma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46C2E"/>
    <w:multiLevelType w:val="multilevel"/>
    <w:tmpl w:val="C866A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C3664"/>
    <w:multiLevelType w:val="multilevel"/>
    <w:tmpl w:val="95F698E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C6137AC"/>
    <w:multiLevelType w:val="multilevel"/>
    <w:tmpl w:val="1882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199"/>
    <w:rsid w:val="000211EB"/>
    <w:rsid w:val="00021DA7"/>
    <w:rsid w:val="00101DDE"/>
    <w:rsid w:val="00146C3A"/>
    <w:rsid w:val="001B29BE"/>
    <w:rsid w:val="001D4025"/>
    <w:rsid w:val="00212342"/>
    <w:rsid w:val="00272333"/>
    <w:rsid w:val="00301E4E"/>
    <w:rsid w:val="00382D23"/>
    <w:rsid w:val="00435608"/>
    <w:rsid w:val="004A63E6"/>
    <w:rsid w:val="004C6971"/>
    <w:rsid w:val="004D11A6"/>
    <w:rsid w:val="004F02B8"/>
    <w:rsid w:val="00587B4E"/>
    <w:rsid w:val="005E6DC5"/>
    <w:rsid w:val="00623B12"/>
    <w:rsid w:val="00721D58"/>
    <w:rsid w:val="00791443"/>
    <w:rsid w:val="007F1EE8"/>
    <w:rsid w:val="00886AE6"/>
    <w:rsid w:val="008C5516"/>
    <w:rsid w:val="00902079"/>
    <w:rsid w:val="009E4048"/>
    <w:rsid w:val="009E7580"/>
    <w:rsid w:val="00B45BA1"/>
    <w:rsid w:val="00B93FAE"/>
    <w:rsid w:val="00BB33A3"/>
    <w:rsid w:val="00BF7D94"/>
    <w:rsid w:val="00C4562D"/>
    <w:rsid w:val="00C75BA6"/>
    <w:rsid w:val="00C7787C"/>
    <w:rsid w:val="00EA3ABA"/>
    <w:rsid w:val="00EE096D"/>
    <w:rsid w:val="00EF2798"/>
    <w:rsid w:val="00F60EC0"/>
    <w:rsid w:val="00F6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C470"/>
  <w15:docId w15:val="{CB89FDD9-64E1-4713-8347-DB223685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2342"/>
    <w:pPr>
      <w:numPr>
        <w:numId w:val="1"/>
      </w:numPr>
      <w:spacing w:before="108" w:after="108" w:line="240" w:lineRule="auto"/>
      <w:jc w:val="center"/>
      <w:outlineLvl w:val="0"/>
    </w:pPr>
    <w:rPr>
      <w:rFonts w:ascii="Arial" w:eastAsia="Calibri;Arial" w:hAnsi="Arial" w:cs="Arial"/>
      <w:b/>
      <w:bCs/>
      <w:color w:val="000080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212342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;Times New Roman" w:eastAsia="Cambria;Times New Roman" w:hAnsi="Cambria;Times New Roman" w:cs="Cambria;Times New Roman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587B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719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12342"/>
    <w:rPr>
      <w:rFonts w:ascii="Arial" w:eastAsia="Calibri;Arial" w:hAnsi="Arial" w:cs="Arial"/>
      <w:b/>
      <w:bCs/>
      <w:color w:val="000080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212342"/>
    <w:rPr>
      <w:rFonts w:ascii="Cambria;Times New Roman" w:eastAsia="Cambria;Times New Roman" w:hAnsi="Cambria;Times New Roman" w:cs="Cambria;Times New Roman"/>
      <w:b/>
      <w:bCs/>
      <w:color w:val="4F81BD"/>
      <w:sz w:val="26"/>
      <w:szCs w:val="26"/>
      <w:lang w:eastAsia="zh-CN"/>
    </w:rPr>
  </w:style>
  <w:style w:type="paragraph" w:styleId="a5">
    <w:name w:val="Normal (Web)"/>
    <w:basedOn w:val="a"/>
    <w:uiPriority w:val="99"/>
    <w:semiHidden/>
    <w:unhideWhenUsed/>
    <w:rsid w:val="005E6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№2_"/>
    <w:basedOn w:val="a0"/>
    <w:link w:val="22"/>
    <w:locked/>
    <w:rsid w:val="00021DA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021DA7"/>
    <w:pPr>
      <w:widowControl w:val="0"/>
      <w:shd w:val="clear" w:color="auto" w:fill="FFFFFF"/>
      <w:spacing w:before="600" w:after="720" w:line="0" w:lineRule="atLeast"/>
      <w:ind w:hanging="920"/>
      <w:jc w:val="both"/>
      <w:outlineLvl w:val="1"/>
    </w:pPr>
    <w:rPr>
      <w:rFonts w:eastAsia="Times New Roman" w:cs="Times New Roman"/>
      <w:b/>
      <w:bCs/>
      <w:sz w:val="28"/>
      <w:szCs w:val="28"/>
    </w:rPr>
  </w:style>
  <w:style w:type="character" w:customStyle="1" w:styleId="23">
    <w:name w:val="Основной текст (2)"/>
    <w:basedOn w:val="a0"/>
    <w:rsid w:val="00021DA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021DA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Подпись к таблице Exact"/>
    <w:basedOn w:val="a0"/>
    <w:link w:val="a7"/>
    <w:locked/>
    <w:rsid w:val="00021DA7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7">
    <w:name w:val="Подпись к таблице"/>
    <w:basedOn w:val="a"/>
    <w:link w:val="Exact"/>
    <w:rsid w:val="00021DA7"/>
    <w:pPr>
      <w:widowControl w:val="0"/>
      <w:shd w:val="clear" w:color="auto" w:fill="FFFFFF"/>
      <w:spacing w:after="0" w:line="0" w:lineRule="atLeast"/>
    </w:pPr>
    <w:rPr>
      <w:rFonts w:eastAsia="Times New Roman" w:cs="Times New Roman"/>
      <w:sz w:val="28"/>
      <w:szCs w:val="28"/>
    </w:rPr>
  </w:style>
  <w:style w:type="character" w:customStyle="1" w:styleId="1Exact">
    <w:name w:val="Заголовок №1 Exact"/>
    <w:basedOn w:val="a0"/>
    <w:link w:val="11"/>
    <w:locked/>
    <w:rsid w:val="00021DA7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Exact"/>
    <w:rsid w:val="00021DA7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110">
    <w:name w:val="Основной текст (11)_"/>
    <w:basedOn w:val="a0"/>
    <w:link w:val="111"/>
    <w:locked/>
    <w:rsid w:val="00021DA7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21DA7"/>
    <w:pPr>
      <w:widowControl w:val="0"/>
      <w:shd w:val="clear" w:color="auto" w:fill="FFFFFF"/>
      <w:spacing w:before="720" w:after="360" w:line="0" w:lineRule="atLeast"/>
      <w:jc w:val="center"/>
    </w:pPr>
    <w:rPr>
      <w:rFonts w:eastAsia="Times New Roman" w:cs="Times New Roman"/>
      <w:i/>
      <w:iCs/>
      <w:sz w:val="18"/>
      <w:szCs w:val="18"/>
    </w:rPr>
  </w:style>
  <w:style w:type="paragraph" w:customStyle="1" w:styleId="Default">
    <w:name w:val="Default"/>
    <w:rsid w:val="00021DA7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a8">
    <w:name w:val="No Spacing"/>
    <w:link w:val="a9"/>
    <w:uiPriority w:val="99"/>
    <w:qFormat/>
    <w:rsid w:val="00021D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">
    <w:name w:val="p"/>
    <w:basedOn w:val="a"/>
    <w:rsid w:val="00021DA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34343"/>
      <w:sz w:val="18"/>
      <w:szCs w:val="18"/>
      <w:lang w:eastAsia="ru-RU"/>
    </w:rPr>
  </w:style>
  <w:style w:type="character" w:customStyle="1" w:styleId="a9">
    <w:name w:val="Без интервала Знак"/>
    <w:basedOn w:val="a0"/>
    <w:link w:val="a8"/>
    <w:uiPriority w:val="99"/>
    <w:rsid w:val="00021DA7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587B4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587B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3</cp:revision>
  <cp:lastPrinted>2024-12-06T06:30:00Z</cp:lastPrinted>
  <dcterms:created xsi:type="dcterms:W3CDTF">2025-01-09T11:43:00Z</dcterms:created>
  <dcterms:modified xsi:type="dcterms:W3CDTF">2025-01-09T11:45:00Z</dcterms:modified>
</cp:coreProperties>
</file>