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664DA" w14:textId="77777777" w:rsidR="000956FD" w:rsidRDefault="000956FD" w:rsidP="000956FD">
      <w:pPr>
        <w:pStyle w:val="ConsPlusNormal"/>
        <w:jc w:val="right"/>
        <w:outlineLvl w:val="0"/>
      </w:pPr>
      <w:r>
        <w:t>Приложение № 1</w:t>
      </w:r>
    </w:p>
    <w:p w14:paraId="3607A57C" w14:textId="77777777" w:rsidR="000956FD" w:rsidRDefault="000956FD" w:rsidP="000956FD">
      <w:pPr>
        <w:pStyle w:val="ConsPlusNormal"/>
        <w:jc w:val="right"/>
      </w:pPr>
      <w:r>
        <w:t>к постановлению Правительства</w:t>
      </w:r>
    </w:p>
    <w:p w14:paraId="5E6458EB" w14:textId="77777777" w:rsidR="000956FD" w:rsidRDefault="000956FD" w:rsidP="000956FD">
      <w:pPr>
        <w:pStyle w:val="ConsPlusNormal"/>
        <w:jc w:val="right"/>
      </w:pPr>
      <w:r>
        <w:t>Республики Дагестан</w:t>
      </w:r>
    </w:p>
    <w:p w14:paraId="4AB410A1" w14:textId="77777777" w:rsidR="000956FD" w:rsidRDefault="000956FD" w:rsidP="000956FD">
      <w:pPr>
        <w:pStyle w:val="ConsPlusNormal"/>
        <w:jc w:val="right"/>
      </w:pPr>
      <w:r>
        <w:t>от 25 июня 2024 г. № 184</w:t>
      </w:r>
    </w:p>
    <w:p w14:paraId="78EEC17C" w14:textId="77777777" w:rsidR="000956FD" w:rsidRDefault="000956FD" w:rsidP="000956FD">
      <w:pPr>
        <w:pStyle w:val="ConsPlusNormal"/>
        <w:jc w:val="both"/>
      </w:pPr>
    </w:p>
    <w:p w14:paraId="7A819972" w14:textId="77777777" w:rsidR="000956FD" w:rsidRDefault="000956FD" w:rsidP="000956FD">
      <w:pPr>
        <w:pStyle w:val="ConsPlusTitle"/>
        <w:jc w:val="center"/>
      </w:pPr>
      <w:bookmarkStart w:id="0" w:name="P43"/>
      <w:bookmarkEnd w:id="0"/>
      <w:r>
        <w:t>ПРАВИЛА</w:t>
      </w:r>
    </w:p>
    <w:p w14:paraId="58E89DBA" w14:textId="77777777" w:rsidR="000956FD" w:rsidRDefault="000956FD" w:rsidP="000956FD">
      <w:pPr>
        <w:pStyle w:val="ConsPlusTitle"/>
        <w:jc w:val="center"/>
      </w:pPr>
      <w:r>
        <w:t>ПРЕДОСТАВЛЕНИЯ СУБСИДИЙ НА ВОЗМЕЩЕНИЕ ЧАСТИ ЗАТРАТ</w:t>
      </w:r>
    </w:p>
    <w:p w14:paraId="6EF7D763" w14:textId="77777777" w:rsidR="000956FD" w:rsidRDefault="000956FD" w:rsidP="000956FD">
      <w:pPr>
        <w:pStyle w:val="ConsPlusTitle"/>
        <w:jc w:val="center"/>
      </w:pPr>
      <w:r>
        <w:t xml:space="preserve">НА СТРОИТЕЛЬСТВО ЛОГИСТИЧЕСКИХ </w:t>
      </w:r>
    </w:p>
    <w:p w14:paraId="350EE39B" w14:textId="77777777" w:rsidR="000956FD" w:rsidRDefault="000956FD" w:rsidP="000956FD">
      <w:pPr>
        <w:pStyle w:val="ConsPlusTitle"/>
        <w:jc w:val="center"/>
      </w:pPr>
      <w:r>
        <w:t>(ОПТОВО-РАСПРЕДЕЛИТЕЛЬНЫХ)</w:t>
      </w:r>
    </w:p>
    <w:p w14:paraId="173E87DB" w14:textId="77777777" w:rsidR="000956FD" w:rsidRDefault="000956FD" w:rsidP="000956FD">
      <w:pPr>
        <w:pStyle w:val="ConsPlusTitle"/>
        <w:jc w:val="center"/>
      </w:pPr>
      <w:r>
        <w:t>ЦЕНТРОВ ХРАНЕНИЯ ПРОДУКЦИИ В ГОРНЫХ ТЕРРИТОРИЯХ</w:t>
      </w:r>
    </w:p>
    <w:p w14:paraId="54EE882A" w14:textId="77777777" w:rsidR="000956FD" w:rsidRDefault="000956FD" w:rsidP="000956FD">
      <w:pPr>
        <w:pStyle w:val="ConsPlusTitle"/>
        <w:jc w:val="center"/>
      </w:pPr>
      <w:r>
        <w:t>РЕСПУБЛИКИ ДАГЕСТАН</w:t>
      </w:r>
    </w:p>
    <w:p w14:paraId="5DEAA885" w14:textId="77777777" w:rsidR="000956FD" w:rsidRDefault="000956FD" w:rsidP="000956FD">
      <w:pPr>
        <w:pStyle w:val="ConsPlusNormal"/>
        <w:jc w:val="both"/>
      </w:pPr>
    </w:p>
    <w:p w14:paraId="0E4FDA6D" w14:textId="77777777" w:rsidR="000956FD" w:rsidRDefault="000956FD" w:rsidP="000956FD">
      <w:pPr>
        <w:pStyle w:val="ConsPlusTitle"/>
        <w:jc w:val="center"/>
        <w:outlineLvl w:val="1"/>
      </w:pPr>
      <w:r>
        <w:t>I. Общие положения</w:t>
      </w:r>
    </w:p>
    <w:p w14:paraId="287B2E7D" w14:textId="77777777" w:rsidR="000956FD" w:rsidRDefault="000956FD" w:rsidP="000956FD">
      <w:pPr>
        <w:pStyle w:val="ConsPlusNormal"/>
        <w:jc w:val="both"/>
      </w:pPr>
    </w:p>
    <w:p w14:paraId="18B32F4E" w14:textId="77777777" w:rsidR="000956FD" w:rsidRDefault="000956FD" w:rsidP="000956FD">
      <w:pPr>
        <w:pStyle w:val="ConsPlusNormal"/>
        <w:ind w:firstLine="540"/>
        <w:jc w:val="both"/>
      </w:pPr>
      <w:r>
        <w:t>1. Настоящие Правила определяют цели, условия и порядок предоставления субсидии из республиканского бюджета Республики Дагестан на возмещение части затрат на строительство логистических (оптово-распределительных) центров хранения продукции в горных территориях Республики Дагестан (далее - субсидия, субсидии).</w:t>
      </w:r>
    </w:p>
    <w:p w14:paraId="2D2A7829" w14:textId="77777777" w:rsidR="000956FD" w:rsidRDefault="000956FD" w:rsidP="000956FD">
      <w:pPr>
        <w:pStyle w:val="ConsPlusNormal"/>
        <w:spacing w:before="280"/>
        <w:ind w:firstLine="540"/>
        <w:jc w:val="both"/>
      </w:pPr>
      <w:bookmarkStart w:id="1" w:name="P52"/>
      <w:bookmarkEnd w:id="1"/>
      <w:r>
        <w:t xml:space="preserve">2. Субсидия предоставляется юридическим лицам (за исключением государственных (муниципальных) учреждений) и индивидуальным предпринимателям </w:t>
      </w:r>
      <w:bookmarkStart w:id="2" w:name="_Hlk172555064"/>
      <w:r>
        <w:t>в целях создания условий для формирования комплексной системы заготовки, хранения, предпродажной подготовки и реализации сельскохозяйственной продукции</w:t>
      </w:r>
      <w:bookmarkEnd w:id="2"/>
      <w:r>
        <w:t xml:space="preserve"> в рамках реализации государственной </w:t>
      </w:r>
      <w:hyperlink r:id="rId4">
        <w:r>
          <w:rPr>
            <w:color w:val="0000FF"/>
          </w:rPr>
          <w:t>программы</w:t>
        </w:r>
      </w:hyperlink>
      <w:r>
        <w:t xml:space="preserve"> Республики Дагестан "Социально-экономическое развитие горных территорий Республики Дагестан", утвержденной постановлением Правительства Республики Дагестан от 18 февраля 2020 г. № 21 (далее - Государственная программа), на возмещение части затрат на строительство логистических (оптово-распределительных) центров хранения продукции в горных территориях Республики Дагестан в текущем финансовом году и (или) году, предшествующем текущему финансовом году.</w:t>
      </w:r>
    </w:p>
    <w:p w14:paraId="515098E8" w14:textId="77777777" w:rsidR="000956FD" w:rsidRDefault="000956FD" w:rsidP="000956FD">
      <w:pPr>
        <w:pStyle w:val="ConsPlusNormal"/>
        <w:spacing w:before="280"/>
        <w:ind w:firstLine="540"/>
        <w:jc w:val="both"/>
      </w:pPr>
      <w:r>
        <w:t>3. Для целей настоящих Правил используются следующие основные понятия:</w:t>
      </w:r>
    </w:p>
    <w:p w14:paraId="1C06D839" w14:textId="77777777" w:rsidR="000956FD" w:rsidRDefault="000956FD" w:rsidP="000956FD">
      <w:pPr>
        <w:pStyle w:val="ConsPlusNormal"/>
        <w:spacing w:before="280"/>
        <w:ind w:firstLine="540"/>
        <w:jc w:val="both"/>
      </w:pPr>
      <w:r>
        <w:t>горная территория - местность с пересеченным рельефом и относительными превышениями 500 м и более в радиусе 25 км, а также местность с абсолютной высотой рельефа 1000 м и более;</w:t>
      </w:r>
    </w:p>
    <w:p w14:paraId="4DA1B150" w14:textId="77777777" w:rsidR="000956FD" w:rsidRDefault="000956FD" w:rsidP="000956FD">
      <w:pPr>
        <w:pStyle w:val="ConsPlusNormal"/>
        <w:spacing w:before="280"/>
        <w:ind w:firstLine="540"/>
        <w:jc w:val="both"/>
      </w:pPr>
      <w:r>
        <w:t>получатели субсидии - юридические лица (за исключением государственных (муниципальных) учреждений) и индивидуальные предприниматели, претендующие на право получения субсидии.</w:t>
      </w:r>
    </w:p>
    <w:p w14:paraId="4F1C2327" w14:textId="77777777" w:rsidR="000956FD" w:rsidRDefault="000956FD" w:rsidP="000956FD">
      <w:pPr>
        <w:pStyle w:val="ConsPlusNormal"/>
        <w:spacing w:before="280"/>
        <w:ind w:firstLine="540"/>
        <w:jc w:val="both"/>
      </w:pPr>
      <w:r>
        <w:t xml:space="preserve">4. Министерство экономики и территориального развития Республики Дагестан (далее - Министерство) является главным распорядителем средств республиканского </w:t>
      </w:r>
      <w:r>
        <w:lastRenderedPageBreak/>
        <w:t>бюджета Республики Дагестан, осуществляющим предоставление субсидии в соответствии с настоящими Правилами.</w:t>
      </w:r>
    </w:p>
    <w:p w14:paraId="057D67E3" w14:textId="77777777" w:rsidR="000956FD" w:rsidRDefault="000956FD" w:rsidP="000956FD">
      <w:pPr>
        <w:pStyle w:val="ConsPlusNormal"/>
        <w:spacing w:before="280"/>
        <w:ind w:firstLine="540"/>
        <w:jc w:val="both"/>
      </w:pPr>
      <w:r>
        <w:t xml:space="preserve">5. Субсидия предоставляется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субсидии на цели, указанные в </w:t>
      </w:r>
      <w:hyperlink w:anchor="P52">
        <w:r>
          <w:rPr>
            <w:color w:val="0000FF"/>
          </w:rPr>
          <w:t>пункте 2</w:t>
        </w:r>
      </w:hyperlink>
      <w:r>
        <w:t xml:space="preserve"> настоящих Правил.</w:t>
      </w:r>
    </w:p>
    <w:p w14:paraId="37072557" w14:textId="77777777" w:rsidR="000956FD" w:rsidRDefault="000956FD" w:rsidP="000956FD">
      <w:pPr>
        <w:pStyle w:val="ConsPlusNormal"/>
        <w:spacing w:before="280"/>
        <w:ind w:firstLine="540"/>
        <w:jc w:val="both"/>
      </w:pPr>
      <w:r>
        <w:t>6. Субсидия предоставляется юридическим лицам (за исключением государственных (муниципальных) учреждений) и индивидуальным предпринимателям, прошедшим отбор, проводимый Министерством, путем запроса предложений (заявок), направленных участниками отбора для участия в отборе, исходя из соответствия их требованиям, критериям и очередности поступления предложений (заявок) на участие в отборе (далее - заявка, отбор).</w:t>
      </w:r>
    </w:p>
    <w:p w14:paraId="28304516" w14:textId="77777777" w:rsidR="000956FD" w:rsidRDefault="000956FD" w:rsidP="000956FD">
      <w:pPr>
        <w:pStyle w:val="ConsPlusNormal"/>
        <w:spacing w:before="280"/>
        <w:ind w:firstLine="540"/>
        <w:jc w:val="both"/>
      </w:pPr>
      <w:r>
        <w:t>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5ED72599" w14:textId="77777777" w:rsidR="000956FD" w:rsidRDefault="000956FD" w:rsidP="000956FD">
      <w:pPr>
        <w:pStyle w:val="ConsPlusNormal"/>
        <w:spacing w:before="280"/>
        <w:ind w:firstLine="540"/>
        <w:jc w:val="both"/>
      </w:pPr>
      <w:r>
        <w:t>7. Способом предоставления субсидии является возмещение части затрат, понесенных участниками отбора в текущем финансовом году и (или) году, предшествующем текущему финансовому году.</w:t>
      </w:r>
    </w:p>
    <w:p w14:paraId="7ECA38CB" w14:textId="77777777" w:rsidR="000956FD" w:rsidRDefault="000956FD" w:rsidP="000956FD">
      <w:pPr>
        <w:pStyle w:val="ConsPlusNormal"/>
        <w:spacing w:before="280"/>
        <w:ind w:firstLine="540"/>
        <w:jc w:val="both"/>
      </w:pPr>
      <w:r>
        <w:t>8. Сведения о субсидиях размещаются на едином портале бюджетной системы Российской Федерации в информационно-телекоммуникационной сети "Интернет" (далее - сеть "Интернет", единый портал) в порядке, предусмотренном Министерством финансов Российской Федерации.</w:t>
      </w:r>
    </w:p>
    <w:p w14:paraId="2EF1B843" w14:textId="77777777" w:rsidR="000956FD" w:rsidRDefault="000956FD" w:rsidP="000956FD">
      <w:pPr>
        <w:pStyle w:val="ConsPlusNormal"/>
        <w:jc w:val="both"/>
      </w:pPr>
    </w:p>
    <w:p w14:paraId="0A36A734" w14:textId="77777777" w:rsidR="000956FD" w:rsidRDefault="000956FD" w:rsidP="000956FD">
      <w:pPr>
        <w:pStyle w:val="ConsPlusTitle"/>
        <w:jc w:val="center"/>
        <w:outlineLvl w:val="1"/>
      </w:pPr>
      <w:r>
        <w:t>II. Условия и правила предоставления субсидии</w:t>
      </w:r>
    </w:p>
    <w:p w14:paraId="6DB92697" w14:textId="77777777" w:rsidR="000956FD" w:rsidRDefault="000956FD" w:rsidP="000956FD">
      <w:pPr>
        <w:pStyle w:val="ConsPlusNormal"/>
        <w:jc w:val="both"/>
      </w:pPr>
    </w:p>
    <w:p w14:paraId="730A719A" w14:textId="77777777" w:rsidR="000956FD" w:rsidRDefault="000956FD" w:rsidP="000956FD">
      <w:pPr>
        <w:pStyle w:val="ConsPlusNormal"/>
        <w:ind w:firstLine="540"/>
        <w:jc w:val="both"/>
      </w:pPr>
      <w:bookmarkStart w:id="3" w:name="P65"/>
      <w:bookmarkEnd w:id="3"/>
      <w:r>
        <w:t>9. Получатель субсидии (участник отбора) должен соответствовать следующим требованиям:</w:t>
      </w:r>
    </w:p>
    <w:p w14:paraId="72B51FCC" w14:textId="77777777" w:rsidR="000956FD" w:rsidRDefault="000956FD" w:rsidP="000956FD">
      <w:pPr>
        <w:pStyle w:val="ConsPlusNormal"/>
        <w:spacing w:before="280"/>
        <w:ind w:firstLine="540"/>
        <w:jc w:val="both"/>
      </w:pPr>
      <w:r>
        <w:t>а) по состоянию не ранее чем за 30 календарных дней до даты подачи заявки, ее рассмотрения и заключения соглашения о предоставлении субсидии (далее - соглашение):</w:t>
      </w:r>
    </w:p>
    <w:p w14:paraId="2991C2E2" w14:textId="77777777" w:rsidR="000956FD" w:rsidRDefault="000956FD" w:rsidP="000956FD">
      <w:pPr>
        <w:pStyle w:val="ConsPlusNormal"/>
        <w:spacing w:before="280"/>
        <w:ind w:firstLine="540"/>
        <w:jc w:val="both"/>
      </w:pPr>
      <w:bookmarkStart w:id="4" w:name="_Hlk172554871"/>
      <w:r>
        <w:t xml:space="preserve">не должен являться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w:t>
      </w:r>
      <w:r>
        <w:lastRenderedPageBreak/>
        <w:t>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57EE0F9F" w14:textId="77777777" w:rsidR="000956FD" w:rsidRDefault="000956FD" w:rsidP="000956FD">
      <w:pPr>
        <w:pStyle w:val="ConsPlusNormal"/>
        <w:spacing w:before="280"/>
        <w:ind w:firstLine="540"/>
        <w:jc w:val="both"/>
      </w:pPr>
      <w: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62DA3774" w14:textId="77777777" w:rsidR="000956FD" w:rsidRDefault="000956FD" w:rsidP="000956FD">
      <w:pPr>
        <w:pStyle w:val="ConsPlusNormal"/>
        <w:spacing w:before="280"/>
        <w:ind w:firstLine="540"/>
        <w:jc w:val="both"/>
      </w:pPr>
      <w:r>
        <w:t xml:space="preserve">не должен находиться в составляемых в рамках реализации полномочий, предусмотренных </w:t>
      </w:r>
      <w:hyperlink r:id="rId5">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88E3E2C" w14:textId="77777777" w:rsidR="000956FD" w:rsidRDefault="000956FD" w:rsidP="000956FD">
      <w:pPr>
        <w:pStyle w:val="ConsPlusNormal"/>
        <w:spacing w:before="280"/>
        <w:ind w:firstLine="540"/>
        <w:jc w:val="both"/>
      </w:pPr>
      <w: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52">
        <w:r>
          <w:rPr>
            <w:color w:val="0000FF"/>
          </w:rPr>
          <w:t>пункте 2</w:t>
        </w:r>
      </w:hyperlink>
      <w:r>
        <w:t xml:space="preserve"> настоящих Правил;</w:t>
      </w:r>
    </w:p>
    <w:p w14:paraId="33F40071" w14:textId="77777777" w:rsidR="000956FD" w:rsidRDefault="000956FD" w:rsidP="000956FD">
      <w:pPr>
        <w:pStyle w:val="ConsPlusNormal"/>
        <w:spacing w:before="280"/>
        <w:ind w:firstLine="540"/>
        <w:jc w:val="both"/>
      </w:pPr>
      <w:r>
        <w:t xml:space="preserve">не должен являться иностранным агентом в соответствии с Федеральным </w:t>
      </w:r>
      <w:hyperlink r:id="rId6">
        <w:r>
          <w:rPr>
            <w:color w:val="0000FF"/>
          </w:rPr>
          <w:t>законом</w:t>
        </w:r>
      </w:hyperlink>
      <w:r>
        <w:t xml:space="preserve"> от 14 июля 2022 г. N 255-ФЗ "О контроле за деятельностью лиц, находящихся под иностранным влиянием";</w:t>
      </w:r>
    </w:p>
    <w:p w14:paraId="32C1BC74" w14:textId="77777777" w:rsidR="000956FD" w:rsidRDefault="000956FD" w:rsidP="000956FD">
      <w:pPr>
        <w:pStyle w:val="ConsPlusNormal"/>
        <w:spacing w:before="280"/>
        <w:ind w:firstLine="540"/>
        <w:jc w:val="both"/>
      </w:pPr>
      <w:r>
        <w:t xml:space="preserve">на едином налоговом счете отсутствует или не превышает размер, определенный </w:t>
      </w:r>
      <w:hyperlink r:id="rId7">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4D6779F8" w14:textId="77777777" w:rsidR="000956FD" w:rsidRDefault="000956FD" w:rsidP="000956FD">
      <w:pPr>
        <w:pStyle w:val="ConsPlusNormal"/>
        <w:spacing w:before="280"/>
        <w:ind w:firstLine="540"/>
        <w:jc w:val="both"/>
      </w:pPr>
      <w:r>
        <w:t>отсутствует просроченная задолженность по возврату в республиканский бюджет Республики Дагестан иных субсидий, бюджетных инвестиций, а также иная просроченная (неурегулированная) задолженность по денежным обязательствам перед Республикой Дагестан (за исключением случаев, установленных Правительством Республики Дагестан);</w:t>
      </w:r>
    </w:p>
    <w:p w14:paraId="15BEF20B" w14:textId="77777777" w:rsidR="000956FD" w:rsidRDefault="000956FD" w:rsidP="000956FD">
      <w:pPr>
        <w:pStyle w:val="ConsPlusNormal"/>
        <w:spacing w:before="280"/>
        <w:ind w:firstLine="540"/>
        <w:jc w:val="both"/>
      </w:pPr>
      <w:r>
        <w:t xml:space="preserve">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w:t>
      </w:r>
      <w:r>
        <w:lastRenderedPageBreak/>
        <w:t>индивидуальным предпринимателем, не прекратил деятельность в качестве индивидуального предпринимателя;</w:t>
      </w:r>
    </w:p>
    <w:p w14:paraId="59584665" w14:textId="77777777" w:rsidR="000956FD" w:rsidRDefault="000956FD" w:rsidP="000956FD">
      <w:pPr>
        <w:pStyle w:val="ConsPlusNormal"/>
        <w:spacing w:before="28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2A916596" w14:textId="77777777" w:rsidR="000956FD" w:rsidRDefault="000956FD" w:rsidP="000956FD">
      <w:pPr>
        <w:pStyle w:val="ConsPlusNormal"/>
        <w:spacing w:before="280"/>
        <w:ind w:firstLine="540"/>
        <w:jc w:val="both"/>
      </w:pPr>
      <w:r>
        <w:t>б) осуществляет свою деятельность и поставлен на налоговый учет на территории Республики Дагестан</w:t>
      </w:r>
      <w:bookmarkEnd w:id="4"/>
      <w:r>
        <w:t>.</w:t>
      </w:r>
    </w:p>
    <w:p w14:paraId="26F2FD9E" w14:textId="77777777" w:rsidR="000956FD" w:rsidRDefault="000956FD" w:rsidP="000956FD">
      <w:pPr>
        <w:pStyle w:val="ConsPlusNormal"/>
        <w:spacing w:before="280"/>
        <w:ind w:firstLine="540"/>
        <w:jc w:val="both"/>
      </w:pPr>
      <w:r>
        <w:t xml:space="preserve">10. Министерство в течение 10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65">
        <w:r>
          <w:rPr>
            <w:color w:val="0000FF"/>
          </w:rPr>
          <w:t>пунктах 9</w:t>
        </w:r>
      </w:hyperlink>
      <w:r>
        <w:t xml:space="preserve"> и </w:t>
      </w:r>
      <w:hyperlink w:anchor="P206">
        <w:r>
          <w:rPr>
            <w:color w:val="0000FF"/>
          </w:rPr>
          <w:t>32</w:t>
        </w:r>
      </w:hyperlink>
      <w: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"Электронный бюджет" (далее - ГИИС "Электронный бюджет")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сети "Интернет", направления запросов в уполномоченные органы исполнительной власти, а также использует формы проверки, не противоречащие законодательству Российской Федерации.</w:t>
      </w:r>
    </w:p>
    <w:p w14:paraId="52F84CDF" w14:textId="77777777" w:rsidR="000956FD" w:rsidRDefault="000956FD" w:rsidP="000956FD">
      <w:pPr>
        <w:pStyle w:val="ConsPlusNormal"/>
        <w:spacing w:before="280"/>
        <w:ind w:firstLine="540"/>
        <w:jc w:val="both"/>
      </w:pPr>
      <w:bookmarkStart w:id="5" w:name="P78"/>
      <w:bookmarkEnd w:id="5"/>
      <w:r>
        <w:t xml:space="preserve">11. Для подтверждения соответствия участника отбора требованиям и категориям, предусмотренным </w:t>
      </w:r>
      <w:hyperlink w:anchor="P65">
        <w:r>
          <w:rPr>
            <w:color w:val="0000FF"/>
          </w:rPr>
          <w:t>пунктами 9</w:t>
        </w:r>
      </w:hyperlink>
      <w:r>
        <w:t xml:space="preserve"> и </w:t>
      </w:r>
      <w:hyperlink w:anchor="P206">
        <w:r>
          <w:rPr>
            <w:color w:val="0000FF"/>
          </w:rPr>
          <w:t>32</w:t>
        </w:r>
      </w:hyperlink>
      <w:r>
        <w:t xml:space="preserve"> настоящих Правил, участником отбора в сроки, указанные в объявлении о проведении отбора, представляется следующий перечень документов:</w:t>
      </w:r>
    </w:p>
    <w:p w14:paraId="1AA9E2E0" w14:textId="77777777" w:rsidR="000956FD" w:rsidRDefault="000956FD" w:rsidP="000956FD">
      <w:pPr>
        <w:pStyle w:val="ConsPlusNormal"/>
        <w:spacing w:before="280"/>
        <w:ind w:firstLine="540"/>
        <w:jc w:val="both"/>
      </w:pPr>
      <w:bookmarkStart w:id="6" w:name="P79"/>
      <w:bookmarkEnd w:id="6"/>
      <w:r>
        <w:t>а</w:t>
      </w:r>
      <w:bookmarkStart w:id="7" w:name="_Hlk172555453"/>
      <w:r>
        <w:t xml:space="preserve">) заявка в электронной форме в ГИИС "Электронный бюджет", формируемая участником отбора согласно </w:t>
      </w:r>
      <w:hyperlink w:anchor="P209">
        <w:r>
          <w:rPr>
            <w:color w:val="0000FF"/>
          </w:rPr>
          <w:t>пункту 33</w:t>
        </w:r>
      </w:hyperlink>
      <w:r>
        <w:t xml:space="preserve"> настоящих Правил и содержащая сведения, установленные </w:t>
      </w:r>
      <w:hyperlink w:anchor="P216">
        <w:r>
          <w:rPr>
            <w:color w:val="0000FF"/>
          </w:rPr>
          <w:t>пунктом 34</w:t>
        </w:r>
      </w:hyperlink>
      <w:r>
        <w:t xml:space="preserve"> настоящих Правил;</w:t>
      </w:r>
    </w:p>
    <w:p w14:paraId="02717961" w14:textId="77777777" w:rsidR="000956FD" w:rsidRDefault="000956FD" w:rsidP="000956FD">
      <w:pPr>
        <w:pStyle w:val="ConsPlusNormal"/>
        <w:spacing w:before="280"/>
        <w:ind w:firstLine="540"/>
        <w:jc w:val="both"/>
      </w:pPr>
      <w:r>
        <w:t>б) документ, подтверждающий полномочия представителя на осуществление действий от имени участника отбора, подписанный участником отбора и заверенный печатью (при наличии), в случае подачи заявки представителем участника отбора;</w:t>
      </w:r>
    </w:p>
    <w:p w14:paraId="564A3516" w14:textId="77777777" w:rsidR="000956FD" w:rsidRDefault="000956FD" w:rsidP="000956FD">
      <w:pPr>
        <w:pStyle w:val="ConsPlusNormal"/>
        <w:spacing w:before="280"/>
        <w:ind w:firstLine="540"/>
        <w:jc w:val="both"/>
      </w:pPr>
      <w:bookmarkStart w:id="8" w:name="P81"/>
      <w:bookmarkEnd w:id="8"/>
      <w:r>
        <w:t>в) справка-расчет размера причитающейся суммы субсидии с указанием реквизитов для перечисления по форме, утверждаемой приказом Министерства;</w:t>
      </w:r>
    </w:p>
    <w:p w14:paraId="77E36555" w14:textId="77777777" w:rsidR="000956FD" w:rsidRDefault="000956FD" w:rsidP="000956FD">
      <w:pPr>
        <w:pStyle w:val="ConsPlusNormal"/>
        <w:spacing w:before="280"/>
        <w:ind w:firstLine="540"/>
        <w:jc w:val="both"/>
      </w:pPr>
      <w:r>
        <w:t>г) копии налоговой и бухгалтерской (при наличии) отчетности за последний отчетный период, заверенные получателем субсидии подписью и печатью (при наличии);</w:t>
      </w:r>
    </w:p>
    <w:p w14:paraId="69B364A3" w14:textId="77777777" w:rsidR="000956FD" w:rsidRDefault="000956FD" w:rsidP="000956FD">
      <w:pPr>
        <w:pStyle w:val="ConsPlusNormal"/>
        <w:spacing w:before="280"/>
        <w:ind w:firstLine="540"/>
        <w:jc w:val="both"/>
      </w:pPr>
      <w:r>
        <w:lastRenderedPageBreak/>
        <w:t xml:space="preserve">д) копии документов, подтверждающих фактически понесенные затраты (актов о приеме выполненных работ (оказанных услуг) по строительству, справки о стоимости выполненных работ и затрат по </w:t>
      </w:r>
      <w:hyperlink r:id="rId8">
        <w:r>
          <w:rPr>
            <w:color w:val="0000FF"/>
          </w:rPr>
          <w:t>формам N КС-2</w:t>
        </w:r>
      </w:hyperlink>
      <w:r>
        <w:t xml:space="preserve"> и </w:t>
      </w:r>
      <w:hyperlink r:id="rId9">
        <w:r>
          <w:rPr>
            <w:color w:val="0000FF"/>
          </w:rPr>
          <w:t>КС-3</w:t>
        </w:r>
      </w:hyperlink>
      <w:r>
        <w:t>, договоров на поставку оборудования, выполнение подрядных работ, платежных поручений и других документов, подтверждающих оплату), заверенные участником отбора подписью и печатью (при наличии);</w:t>
      </w:r>
    </w:p>
    <w:p w14:paraId="2228BDAC" w14:textId="77777777" w:rsidR="000956FD" w:rsidRDefault="000956FD" w:rsidP="000956FD">
      <w:pPr>
        <w:pStyle w:val="ConsPlusNormal"/>
        <w:spacing w:before="280"/>
        <w:ind w:firstLine="540"/>
        <w:jc w:val="both"/>
      </w:pPr>
      <w:r>
        <w:t>е) сводный сметный расчет (с приложением графических схем объекта строительства);</w:t>
      </w:r>
    </w:p>
    <w:p w14:paraId="10013E03" w14:textId="77777777" w:rsidR="000956FD" w:rsidRDefault="000956FD" w:rsidP="000956FD">
      <w:pPr>
        <w:pStyle w:val="ConsPlusNormal"/>
        <w:spacing w:before="280"/>
        <w:ind w:firstLine="540"/>
        <w:jc w:val="both"/>
      </w:pPr>
      <w:r>
        <w:t xml:space="preserve">ж) для объектов, являющихся объектами капитального строительства, проектная документация которых подлежит экспертизе в соответствии с Градостроительным </w:t>
      </w:r>
      <w:hyperlink r:id="rId10">
        <w:r>
          <w:rPr>
            <w:color w:val="0000FF"/>
          </w:rPr>
          <w:t>кодексом</w:t>
        </w:r>
      </w:hyperlink>
      <w:r>
        <w:t xml:space="preserve"> Российской Федерации, - положительное заключение государственной экспертизы о проверке достоверности определения сметной стоимости объектов капитального строительства с приложением графической схемы объекта;</w:t>
      </w:r>
    </w:p>
    <w:p w14:paraId="1AB4BA5B" w14:textId="77777777" w:rsidR="000956FD" w:rsidRDefault="000956FD" w:rsidP="000956FD">
      <w:pPr>
        <w:pStyle w:val="ConsPlusNormal"/>
        <w:spacing w:before="280"/>
        <w:ind w:firstLine="540"/>
        <w:jc w:val="both"/>
      </w:pPr>
      <w:bookmarkStart w:id="9" w:name="P86"/>
      <w:bookmarkEnd w:id="9"/>
      <w:r>
        <w:t xml:space="preserve">з) справка,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 об отсутствии неисполненной обязанности или задолженности, не превышающей размер (определенный </w:t>
      </w:r>
      <w:hyperlink r:id="rId11">
        <w:r>
          <w:rPr>
            <w:color w:val="0000FF"/>
          </w:rPr>
          <w:t>пунктом 3 статьи 47</w:t>
        </w:r>
      </w:hyperlink>
      <w:r>
        <w:t xml:space="preserve"> Налогового кодекса Российской Федерации)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25DF08E" w14:textId="77777777" w:rsidR="000956FD" w:rsidRDefault="000956FD" w:rsidP="000956FD">
      <w:pPr>
        <w:pStyle w:val="ConsPlusNormal"/>
        <w:spacing w:before="280"/>
        <w:ind w:firstLine="540"/>
        <w:jc w:val="both"/>
      </w:pPr>
      <w:r>
        <w:t>и) копия паспорта заявителя (для индивидуальных предпринимателей);</w:t>
      </w:r>
    </w:p>
    <w:p w14:paraId="08E2339B" w14:textId="77777777" w:rsidR="000956FD" w:rsidRDefault="000956FD" w:rsidP="000956FD">
      <w:pPr>
        <w:pStyle w:val="ConsPlusNormal"/>
        <w:spacing w:before="280"/>
        <w:ind w:firstLine="540"/>
        <w:jc w:val="both"/>
      </w:pPr>
      <w:r>
        <w:t>к) копия документа, подтверждающего использование права на освобождение от исполнения обязанностей налогоплательщика, связанных с исчислением и уплатой налога на добавленную стоимость, на дату осуществления соответствующих затрат, направленная участником отбора в налоговый орган по месту учета и имеющая отметку налогового органа о ее получении (представляется в случае использования участником отбора указанного права), заверенная участником отбора подписью и печатью (при наличии);</w:t>
      </w:r>
    </w:p>
    <w:p w14:paraId="68E287BD" w14:textId="77777777" w:rsidR="000956FD" w:rsidRDefault="000956FD" w:rsidP="000956FD">
      <w:pPr>
        <w:pStyle w:val="ConsPlusNormal"/>
        <w:spacing w:before="280"/>
        <w:ind w:firstLine="540"/>
        <w:jc w:val="both"/>
      </w:pPr>
      <w:bookmarkStart w:id="10" w:name="P89"/>
      <w:bookmarkEnd w:id="10"/>
      <w:r>
        <w:t>л) копия выписки из Единого государственного реестра юридических лиц или Единого государственного реестра индивидуальных предпринимателей (далее - ЕГРЮЛ/ЕГРИП) по состоянию на дату не ранее чем за 30 календарных дней до даты подачи заявки о предоставлении субсидии;</w:t>
      </w:r>
    </w:p>
    <w:p w14:paraId="557E53F9" w14:textId="77777777" w:rsidR="000956FD" w:rsidRDefault="000956FD" w:rsidP="000956FD">
      <w:pPr>
        <w:pStyle w:val="ConsPlusNormal"/>
        <w:spacing w:before="280"/>
        <w:ind w:firstLine="540"/>
        <w:jc w:val="both"/>
      </w:pPr>
      <w:bookmarkStart w:id="11" w:name="P90"/>
      <w:bookmarkEnd w:id="11"/>
      <w:r>
        <w:t>м) копии правоустанавливающих документов на земельный участок соответствующей категории и вида разрешенного использования, подтверждающие право собственности, право пожизненного владения, право постоянного пользования или право аренды (субаренды) на земельные участки, прошедшие государственный кадастровый учет, или выписка из Единого государственного реестра недвижимости (далее - ЕГРН), содержащая сведения о правах отдельного лица на земельный участок.</w:t>
      </w:r>
    </w:p>
    <w:p w14:paraId="6A684A07" w14:textId="77777777" w:rsidR="000956FD" w:rsidRDefault="000956FD" w:rsidP="000956FD">
      <w:pPr>
        <w:pStyle w:val="ConsPlusNormal"/>
        <w:spacing w:before="280"/>
        <w:ind w:firstLine="540"/>
        <w:jc w:val="both"/>
      </w:pPr>
      <w:r>
        <w:lastRenderedPageBreak/>
        <w:t xml:space="preserve">Формы документов, указанных в </w:t>
      </w:r>
      <w:hyperlink w:anchor="P79">
        <w:r>
          <w:rPr>
            <w:color w:val="0000FF"/>
          </w:rPr>
          <w:t>подпунктах "а"</w:t>
        </w:r>
      </w:hyperlink>
      <w:r>
        <w:t xml:space="preserve"> и </w:t>
      </w:r>
      <w:hyperlink w:anchor="P81">
        <w:r>
          <w:rPr>
            <w:color w:val="0000FF"/>
          </w:rPr>
          <w:t>"в"</w:t>
        </w:r>
      </w:hyperlink>
      <w:r>
        <w:t xml:space="preserve"> настоящего пункта, размещаются на официальном сайте Министерства в сети "Интернет" (www.minec.e-dag.ru) в подразделе "Развитие горных территорий" раздела "Деятельность".</w:t>
      </w:r>
    </w:p>
    <w:p w14:paraId="3DECCED4" w14:textId="77777777" w:rsidR="000956FD" w:rsidRDefault="000956FD" w:rsidP="000956FD">
      <w:pPr>
        <w:pStyle w:val="ConsPlusNormal"/>
        <w:spacing w:before="280"/>
        <w:ind w:firstLine="540"/>
        <w:jc w:val="both"/>
      </w:pPr>
      <w:r>
        <w:t>Получатели субсидии несут ответственность в установленном законодательством порядке за достоверность сведений, содержащихся в представленных документах.</w:t>
      </w:r>
    </w:p>
    <w:p w14:paraId="40C75E27" w14:textId="77777777" w:rsidR="000956FD" w:rsidRDefault="000956FD" w:rsidP="000956FD">
      <w:pPr>
        <w:pStyle w:val="ConsPlusNormal"/>
        <w:spacing w:before="280"/>
        <w:ind w:firstLine="540"/>
        <w:jc w:val="both"/>
      </w:pPr>
      <w:r>
        <w:t xml:space="preserve">Документы, указанные в </w:t>
      </w:r>
      <w:hyperlink w:anchor="P86">
        <w:r>
          <w:rPr>
            <w:color w:val="0000FF"/>
          </w:rPr>
          <w:t>подпунктах "з"</w:t>
        </w:r>
      </w:hyperlink>
      <w:r>
        <w:t xml:space="preserve"> и </w:t>
      </w:r>
      <w:hyperlink w:anchor="P89">
        <w:r>
          <w:rPr>
            <w:color w:val="0000FF"/>
          </w:rPr>
          <w:t>"л"</w:t>
        </w:r>
      </w:hyperlink>
      <w:r>
        <w:t>, представляются участником отбора по собственной инициативе.</w:t>
      </w:r>
    </w:p>
    <w:p w14:paraId="3B73CE6B" w14:textId="77777777" w:rsidR="000956FD" w:rsidRDefault="000956FD" w:rsidP="000956FD">
      <w:pPr>
        <w:pStyle w:val="ConsPlusNormal"/>
        <w:spacing w:before="280"/>
        <w:ind w:firstLine="540"/>
        <w:jc w:val="both"/>
      </w:pPr>
      <w:r>
        <w:t xml:space="preserve">Копии правоустанавливающих документов на земельный участок, указанные в </w:t>
      </w:r>
      <w:hyperlink w:anchor="P90">
        <w:r>
          <w:rPr>
            <w:color w:val="0000FF"/>
          </w:rPr>
          <w:t>подпункте "м"</w:t>
        </w:r>
      </w:hyperlink>
      <w:r>
        <w:t xml:space="preserve"> настоящего пункта, представляются по собственной инициативе при наличии сведений на земельный участок в ЕГРН, при отсутствии указанных сведений документы представляются лично.</w:t>
      </w:r>
    </w:p>
    <w:p w14:paraId="64C2A6F3" w14:textId="77777777" w:rsidR="000956FD" w:rsidRDefault="000956FD" w:rsidP="000956FD">
      <w:pPr>
        <w:pStyle w:val="ConsPlusNormal"/>
        <w:spacing w:before="280"/>
        <w:ind w:firstLine="540"/>
        <w:jc w:val="both"/>
      </w:pPr>
      <w:r>
        <w:t>В случае непредставления участником отбора указанных документов Министерство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w:t>
      </w:r>
    </w:p>
    <w:p w14:paraId="1A8BAE71" w14:textId="77777777" w:rsidR="000956FD" w:rsidRDefault="000956FD" w:rsidP="000956FD">
      <w:pPr>
        <w:pStyle w:val="ConsPlusNormal"/>
        <w:spacing w:before="280"/>
        <w:ind w:firstLine="540"/>
        <w:jc w:val="both"/>
      </w:pPr>
      <w:r>
        <w:t>от Управления Федеральной налоговой службы по Республике Дагестан - сведения о наличии (отсутствии) у получателя субсидии задолженности по уплате налогов, сборов, страховых взносов, пеней, штрафов, выписку ЕГРЮЛ и ЕГРИП и сведения из реестра дисквалифицированных лиц на дату не ранее чем за 30 календарных дней до даты подачи заявки;</w:t>
      </w:r>
    </w:p>
    <w:p w14:paraId="7BAFE9AF" w14:textId="77777777" w:rsidR="000956FD" w:rsidRDefault="000956FD" w:rsidP="000956FD">
      <w:pPr>
        <w:pStyle w:val="ConsPlusNormal"/>
        <w:spacing w:before="280"/>
        <w:ind w:firstLine="540"/>
        <w:jc w:val="both"/>
      </w:pPr>
      <w:r>
        <w:t>от Управления Федеральной службы государственной регистрации, кадастра и картографии по Республике Дагестан - выписку из ЕГРН.</w:t>
      </w:r>
      <w:bookmarkEnd w:id="7"/>
    </w:p>
    <w:p w14:paraId="26A4C71A" w14:textId="77777777" w:rsidR="000956FD" w:rsidRDefault="000956FD" w:rsidP="000956FD">
      <w:pPr>
        <w:pStyle w:val="ConsPlusNormal"/>
        <w:spacing w:before="280"/>
        <w:ind w:firstLine="540"/>
        <w:jc w:val="both"/>
      </w:pPr>
      <w:r>
        <w:t>12. По результатам рассмотрения заявки и приложенных к ней документов Министерство принимается решение о предоставлении субсидии либо об отказе в предоставлении субсидии.</w:t>
      </w:r>
    </w:p>
    <w:p w14:paraId="1A76F2E9" w14:textId="77777777" w:rsidR="000956FD" w:rsidRDefault="000956FD" w:rsidP="000956FD">
      <w:pPr>
        <w:pStyle w:val="ConsPlusNormal"/>
        <w:spacing w:before="280"/>
        <w:ind w:firstLine="540"/>
        <w:jc w:val="both"/>
      </w:pPr>
      <w:r>
        <w:t>Основаниями для принятия Министерством решения об отказе получателю субсидии в предоставлении субсидии являются:</w:t>
      </w:r>
    </w:p>
    <w:p w14:paraId="60518C8A" w14:textId="77777777" w:rsidR="000956FD" w:rsidRDefault="000956FD" w:rsidP="000956FD">
      <w:pPr>
        <w:pStyle w:val="ConsPlusNormal"/>
        <w:spacing w:before="280"/>
        <w:ind w:firstLine="540"/>
        <w:jc w:val="both"/>
      </w:pPr>
      <w:r>
        <w:t xml:space="preserve">а) несоответствие представленных получателем субсидии документов, предусмотренных </w:t>
      </w:r>
      <w:hyperlink w:anchor="P78">
        <w:r>
          <w:rPr>
            <w:color w:val="0000FF"/>
          </w:rPr>
          <w:t>пунктом 11</w:t>
        </w:r>
      </w:hyperlink>
      <w: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3389774E" w14:textId="77777777" w:rsidR="000956FD" w:rsidRDefault="000956FD" w:rsidP="000956FD">
      <w:pPr>
        <w:pStyle w:val="ConsPlusNormal"/>
        <w:spacing w:before="280"/>
        <w:ind w:firstLine="540"/>
        <w:jc w:val="both"/>
      </w:pPr>
      <w:r>
        <w:t>б) установление факта недостоверности представленной получателем субсидии информации.</w:t>
      </w:r>
    </w:p>
    <w:p w14:paraId="3BB2B7C3" w14:textId="77777777" w:rsidR="000956FD" w:rsidRDefault="000956FD" w:rsidP="000956FD">
      <w:pPr>
        <w:pStyle w:val="ConsPlusNormal"/>
        <w:spacing w:before="280"/>
        <w:ind w:firstLine="540"/>
        <w:jc w:val="both"/>
      </w:pPr>
      <w:r>
        <w:t xml:space="preserve">13. Субсидия предоставляется получателям субсидии на возмещение части затрат </w:t>
      </w:r>
      <w:r>
        <w:lastRenderedPageBreak/>
        <w:t>на строительство логистических (оптово-распределительных) центров хранения продукции - плодоовощехранилищ (текущего или предыдущего года ввода в эксплуатацию, включительно без учета НДС) в размере 50 процентов от фактически понесенных затрат, но не более 10,0 млн рублей на одного получателя. Размер субсидии, предоставляемой получателю субсидии, рассчитывается по формуле:</w:t>
      </w:r>
    </w:p>
    <w:p w14:paraId="5240982B" w14:textId="77777777" w:rsidR="000956FD" w:rsidRDefault="000956FD" w:rsidP="000956FD">
      <w:pPr>
        <w:pStyle w:val="ConsPlusNormal"/>
        <w:jc w:val="both"/>
      </w:pPr>
    </w:p>
    <w:p w14:paraId="131A8BC8" w14:textId="77777777" w:rsidR="000956FD" w:rsidRDefault="000956FD" w:rsidP="000956FD">
      <w:pPr>
        <w:pStyle w:val="ConsPlusNormal"/>
        <w:jc w:val="center"/>
      </w:pPr>
      <w:r>
        <w:rPr>
          <w:noProof/>
          <w:position w:val="-32"/>
        </w:rPr>
        <w:drawing>
          <wp:inline distT="0" distB="0" distL="0" distR="0" wp14:anchorId="74D6DCFA" wp14:editId="71E847D2">
            <wp:extent cx="2933700" cy="5867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933700" cy="586740"/>
                    </a:xfrm>
                    <a:prstGeom prst="rect">
                      <a:avLst/>
                    </a:prstGeom>
                    <a:noFill/>
                    <a:ln>
                      <a:noFill/>
                    </a:ln>
                  </pic:spPr>
                </pic:pic>
              </a:graphicData>
            </a:graphic>
          </wp:inline>
        </w:drawing>
      </w:r>
      <w:r>
        <w:t>,</w:t>
      </w:r>
    </w:p>
    <w:p w14:paraId="7C71292E" w14:textId="77777777" w:rsidR="000956FD" w:rsidRDefault="000956FD" w:rsidP="000956FD">
      <w:pPr>
        <w:pStyle w:val="ConsPlusNormal"/>
        <w:jc w:val="both"/>
      </w:pPr>
    </w:p>
    <w:p w14:paraId="1C45CC63" w14:textId="77777777" w:rsidR="000956FD" w:rsidRDefault="000956FD" w:rsidP="000956FD">
      <w:pPr>
        <w:pStyle w:val="ConsPlusNormal"/>
        <w:ind w:firstLine="540"/>
        <w:jc w:val="both"/>
      </w:pPr>
      <w:r>
        <w:t>где:</w:t>
      </w:r>
    </w:p>
    <w:p w14:paraId="3CBEC36A" w14:textId="77777777" w:rsidR="000956FD" w:rsidRDefault="000956FD" w:rsidP="000956FD">
      <w:pPr>
        <w:pStyle w:val="ConsPlusNormal"/>
        <w:spacing w:before="280"/>
        <w:ind w:firstLine="540"/>
        <w:jc w:val="both"/>
      </w:pPr>
      <w:r>
        <w:t>W</w:t>
      </w:r>
      <w:r>
        <w:rPr>
          <w:vertAlign w:val="subscript"/>
        </w:rPr>
        <w:t>i</w:t>
      </w:r>
      <w:r>
        <w:t xml:space="preserve"> - размер субсидии, предоставляемой i-му получателю субсидии за счет средств республиканского бюджета Республики Дагестан;</w:t>
      </w:r>
    </w:p>
    <w:p w14:paraId="7D5B7DFD" w14:textId="77777777" w:rsidR="000956FD" w:rsidRDefault="000956FD" w:rsidP="000956FD">
      <w:pPr>
        <w:pStyle w:val="ConsPlusNormal"/>
        <w:spacing w:before="280"/>
        <w:ind w:firstLine="540"/>
        <w:jc w:val="both"/>
      </w:pPr>
      <w:r>
        <w:t>S</w:t>
      </w:r>
      <w:r>
        <w:rPr>
          <w:vertAlign w:val="subscript"/>
        </w:rPr>
        <w:t>ф.з.</w:t>
      </w:r>
      <w:r>
        <w:t xml:space="preserve"> - фактические затраты на строительство логистического комплекса, тыс. рублей.</w:t>
      </w:r>
    </w:p>
    <w:p w14:paraId="39FD53DD" w14:textId="77777777" w:rsidR="000956FD" w:rsidRDefault="000956FD" w:rsidP="000956FD">
      <w:pPr>
        <w:pStyle w:val="ConsPlusNormal"/>
        <w:spacing w:before="280"/>
        <w:ind w:firstLine="540"/>
        <w:jc w:val="both"/>
      </w:pPr>
      <w:r>
        <w:t>Получатели субсидии, достигшие значений показателей результативности предоставления субсидии, установленных Министерством, могут участвовать в отборе на получение субсидии повторно не ранее чем через 36 месяцев с даты получения предыдущей субсидии. При этом ранее просубсидированные затраты возмещению не подлежат.</w:t>
      </w:r>
    </w:p>
    <w:p w14:paraId="46870FFD" w14:textId="77777777" w:rsidR="000956FD" w:rsidRDefault="000956FD" w:rsidP="000956FD">
      <w:pPr>
        <w:pStyle w:val="ConsPlusNormal"/>
        <w:spacing w:before="280"/>
        <w:ind w:firstLine="540"/>
        <w:jc w:val="both"/>
      </w:pPr>
      <w:r>
        <w:t xml:space="preserve">В случае несоответствия запрашиваемого получателем субсидии размера субсидии порядку расчета размера субсидии, установленному настоящим пунктом, Министерство корректирует размер субсидии, предусмотренной для предоставления такому получателю субсидии, в порядке, предусмотренном </w:t>
      </w:r>
      <w:hyperlink w:anchor="P264">
        <w:r>
          <w:rPr>
            <w:color w:val="0000FF"/>
          </w:rPr>
          <w:t>пунктом 40</w:t>
        </w:r>
      </w:hyperlink>
      <w:r>
        <w:t xml:space="preserve"> настоящих Правил, но не выше размера, указанного получателем субсидии в заявке.</w:t>
      </w:r>
    </w:p>
    <w:p w14:paraId="467D3A6C" w14:textId="77777777" w:rsidR="000956FD" w:rsidRDefault="000956FD" w:rsidP="000956FD">
      <w:pPr>
        <w:pStyle w:val="ConsPlusNormal"/>
        <w:spacing w:before="280"/>
        <w:ind w:firstLine="540"/>
        <w:jc w:val="both"/>
      </w:pPr>
      <w:r>
        <w:t xml:space="preserve">14. Получателю субсидии, соответствующему установленным настоящими Правилами требованиям и категориям,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 установленным </w:t>
      </w:r>
      <w:hyperlink w:anchor="P65">
        <w:r>
          <w:rPr>
            <w:color w:val="0000FF"/>
          </w:rPr>
          <w:t>пунктами 9</w:t>
        </w:r>
      </w:hyperlink>
      <w:r>
        <w:t xml:space="preserve"> и </w:t>
      </w:r>
      <w:hyperlink w:anchor="P206">
        <w:r>
          <w:rPr>
            <w:color w:val="0000FF"/>
          </w:rPr>
          <w:t>32</w:t>
        </w:r>
      </w:hyperlink>
      <w:r>
        <w:t xml:space="preserve"> настоящих Правил.</w:t>
      </w:r>
    </w:p>
    <w:p w14:paraId="4D370F16" w14:textId="77777777" w:rsidR="000956FD" w:rsidRDefault="000956FD" w:rsidP="000956FD">
      <w:pPr>
        <w:pStyle w:val="ConsPlusNormal"/>
        <w:spacing w:before="280"/>
        <w:ind w:firstLine="540"/>
        <w:jc w:val="both"/>
      </w:pPr>
      <w:r>
        <w:t>В указанном случае документы, предусмотренные настоящими Правилами, повторно получателем субсидии в Министерство не представляются. Ранее представленные на предоставление субсидии документы рассматриваются повторно согласно очередности в ГИИС "Электронный бюджет" в срок,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w:t>
      </w:r>
    </w:p>
    <w:p w14:paraId="544A8E44" w14:textId="77777777" w:rsidR="000956FD" w:rsidRDefault="000956FD" w:rsidP="000956FD">
      <w:pPr>
        <w:pStyle w:val="ConsPlusNormal"/>
        <w:spacing w:before="280"/>
        <w:ind w:firstLine="540"/>
        <w:jc w:val="both"/>
      </w:pPr>
      <w:r>
        <w:t xml:space="preserve">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w:t>
      </w:r>
      <w:r>
        <w:lastRenderedPageBreak/>
        <w:t xml:space="preserve">Государственной </w:t>
      </w:r>
      <w:hyperlink r:id="rId13">
        <w:r>
          <w:rPr>
            <w:color w:val="0000FF"/>
          </w:rPr>
          <w:t>программы</w:t>
        </w:r>
      </w:hyperlink>
      <w:r>
        <w:t xml:space="preserve"> (далее - Комиссия) в срок, не превышающий 5 рабочих дней. Положение о Комиссии и ее состав утверждаются приказом Министерства. В состав Комиссии включаются в том числе члены общественного совета при Министерстве.</w:t>
      </w:r>
    </w:p>
    <w:p w14:paraId="4B40A749" w14:textId="77777777" w:rsidR="000956FD" w:rsidRDefault="000956FD" w:rsidP="000956FD">
      <w:pPr>
        <w:pStyle w:val="ConsPlusNormal"/>
        <w:spacing w:before="280"/>
        <w:ind w:firstLine="540"/>
        <w:jc w:val="both"/>
      </w:pPr>
      <w:r>
        <w:t>15. Субсидии предоставляются на основании соглашения,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формой, утвержденной Министерством финансов Российской Федерации, с применением ГИИС "Электронный бюджет" и подписанного усиленной квалифицированной электронной подписью лиц, имеющих право действовать от имени каждой из сторон соглашения.</w:t>
      </w:r>
    </w:p>
    <w:p w14:paraId="0A5E7A88" w14:textId="77777777" w:rsidR="000956FD" w:rsidRDefault="000956FD" w:rsidP="000956FD">
      <w:pPr>
        <w:pStyle w:val="ConsPlusNormal"/>
        <w:spacing w:before="280"/>
        <w:ind w:firstLine="540"/>
        <w:jc w:val="both"/>
      </w:pPr>
      <w: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Российской Федерации, с применением ГИИС "Электронный бюджет".</w:t>
      </w:r>
    </w:p>
    <w:p w14:paraId="658F732B" w14:textId="77777777" w:rsidR="000956FD" w:rsidRDefault="000956FD" w:rsidP="000956FD">
      <w:pPr>
        <w:pStyle w:val="ConsPlusNormal"/>
        <w:spacing w:before="280"/>
        <w:ind w:firstLine="540"/>
        <w:jc w:val="both"/>
      </w:pPr>
      <w:r>
        <w:t>Обязательными условиями соглашения являются:</w:t>
      </w:r>
    </w:p>
    <w:p w14:paraId="4B422890" w14:textId="77777777" w:rsidR="000956FD" w:rsidRDefault="000956FD" w:rsidP="000956FD">
      <w:pPr>
        <w:pStyle w:val="ConsPlusNormal"/>
        <w:spacing w:before="280"/>
        <w:ind w:firstLine="540"/>
        <w:jc w:val="both"/>
      </w:pPr>
      <w:r>
        <w:t>а)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441B0463" w14:textId="77777777" w:rsidR="000956FD" w:rsidRDefault="000956FD" w:rsidP="000956FD">
      <w:pPr>
        <w:pStyle w:val="ConsPlusNormal"/>
        <w:spacing w:before="280"/>
        <w:ind w:firstLine="540"/>
        <w:jc w:val="both"/>
      </w:pPr>
      <w:r>
        <w:t xml:space="preserve">б)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4">
        <w:r>
          <w:rPr>
            <w:color w:val="0000FF"/>
          </w:rPr>
          <w:t>статьями 268.1</w:t>
        </w:r>
      </w:hyperlink>
      <w:r>
        <w:t xml:space="preserve"> и </w:t>
      </w:r>
      <w:hyperlink r:id="rId15">
        <w:r>
          <w:rPr>
            <w:color w:val="0000FF"/>
          </w:rPr>
          <w:t>269.2</w:t>
        </w:r>
      </w:hyperlink>
      <w:r>
        <w:t xml:space="preserve"> Бюджетного кодекса Российской Федерации;</w:t>
      </w:r>
    </w:p>
    <w:p w14:paraId="5B842F44" w14:textId="77777777" w:rsidR="000956FD" w:rsidRDefault="000956FD" w:rsidP="000956FD">
      <w:pPr>
        <w:pStyle w:val="ConsPlusNormal"/>
        <w:spacing w:before="280"/>
        <w:ind w:firstLine="540"/>
        <w:jc w:val="both"/>
      </w:pPr>
      <w:r>
        <w:t>в)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w:t>
      </w:r>
    </w:p>
    <w:p w14:paraId="791633B8" w14:textId="77777777" w:rsidR="000956FD" w:rsidRDefault="000956FD" w:rsidP="000956FD">
      <w:pPr>
        <w:pStyle w:val="ConsPlusNormal"/>
        <w:spacing w:before="280"/>
        <w:ind w:firstLine="540"/>
        <w:jc w:val="both"/>
      </w:pPr>
      <w:bookmarkStart w:id="12" w:name="P120"/>
      <w:bookmarkEnd w:id="12"/>
      <w:r>
        <w:t>В случае если получатель субсидии не подписал соглашение в течение 10 рабочих дней с даты получения уведомления, он считается уклонившимся от заключения соглашения и теряет право на получение субсидии в рамках поданного заявления.</w:t>
      </w:r>
    </w:p>
    <w:p w14:paraId="63CB08E3" w14:textId="77777777" w:rsidR="000956FD" w:rsidRDefault="000956FD" w:rsidP="000956FD">
      <w:pPr>
        <w:pStyle w:val="ConsPlusNormal"/>
        <w:spacing w:before="280"/>
        <w:ind w:firstLine="540"/>
        <w:jc w:val="both"/>
      </w:pPr>
      <w:r>
        <w:t xml:space="preserve">Получателю субсидии, уклонившемуся от заключения соглашения, </w:t>
      </w:r>
      <w:r>
        <w:lastRenderedPageBreak/>
        <w:t xml:space="preserve">Министерство в течение 5 рабочих дней со дня истечения срока, указанного в </w:t>
      </w:r>
      <w:hyperlink w:anchor="P120">
        <w:r>
          <w:rPr>
            <w:color w:val="0000FF"/>
          </w:rPr>
          <w:t>абзаце седьмом</w:t>
        </w:r>
      </w:hyperlink>
      <w:r>
        <w:t xml:space="preserve"> настоящего пункта, направляет любым доступным способом, позволяющим подтвердить его получение, извещение о том, что он считается уклонившимся от заключения соглашения и теряет право на получение субсидии в рамках поданного заявления.</w:t>
      </w:r>
    </w:p>
    <w:p w14:paraId="7F20CDCB" w14:textId="77777777" w:rsidR="000956FD" w:rsidRDefault="000956FD" w:rsidP="000956FD">
      <w:pPr>
        <w:pStyle w:val="ConsPlusNormal"/>
        <w:spacing w:before="280"/>
        <w:ind w:firstLine="540"/>
        <w:jc w:val="both"/>
      </w:pPr>
      <w:bookmarkStart w:id="13" w:name="P122"/>
      <w:bookmarkEnd w:id="13"/>
      <w:r>
        <w:t>16. Результатом предоставления субсидии является сохранение объемов хранения продукции в логистических (оптово-распределительных) центрах и сохранение численности работников в течение 3 календарных лет (начиная с года, в котором предоставлена субсидия) на уровне фактических показателей года, предшествующего году предоставления субсидии.</w:t>
      </w:r>
    </w:p>
    <w:p w14:paraId="2883E314" w14:textId="77777777" w:rsidR="000956FD" w:rsidRDefault="000956FD" w:rsidP="000956FD">
      <w:pPr>
        <w:pStyle w:val="ConsPlusNormal"/>
        <w:spacing w:before="280"/>
        <w:ind w:firstLine="540"/>
        <w:jc w:val="both"/>
      </w:pPr>
      <w:r>
        <w:t>Показателями, необходимыми для достижения результата предоставления субсидии, являются объем хранения продукции в логистических (оптово-распределительных) центрах (тонн) и численность работников (человек).</w:t>
      </w:r>
    </w:p>
    <w:p w14:paraId="66AB3355" w14:textId="77777777" w:rsidR="000956FD" w:rsidRDefault="000956FD" w:rsidP="000956FD">
      <w:pPr>
        <w:pStyle w:val="ConsPlusNormal"/>
        <w:spacing w:before="280"/>
        <w:ind w:firstLine="540"/>
        <w:jc w:val="both"/>
      </w:pPr>
      <w:r>
        <w:t>Конкретные значения показателей для достижения результатов предоставления субсидии для получателей субсидии устанавливаются Министерством в соглашении.</w:t>
      </w:r>
    </w:p>
    <w:p w14:paraId="50DD1F24" w14:textId="77777777" w:rsidR="000956FD" w:rsidRDefault="000956FD" w:rsidP="000956FD">
      <w:pPr>
        <w:pStyle w:val="ConsPlusNormal"/>
        <w:spacing w:before="280"/>
        <w:ind w:firstLine="540"/>
        <w:jc w:val="both"/>
      </w:pPr>
      <w:r>
        <w:t>17.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w:t>
      </w:r>
    </w:p>
    <w:p w14:paraId="4E008B0F" w14:textId="77777777" w:rsidR="000956FD" w:rsidRDefault="000956FD" w:rsidP="000956FD">
      <w:pPr>
        <w:pStyle w:val="ConsPlusNormal"/>
        <w:spacing w:before="280"/>
        <w:ind w:firstLine="540"/>
        <w:jc w:val="both"/>
      </w:pPr>
      <w:r>
        <w:t xml:space="preserve">В случае наличия нераспределенных по результатам отбора остатков или увеличения объема средств на цели, указанные в </w:t>
      </w:r>
      <w:hyperlink w:anchor="P52">
        <w:r>
          <w:rPr>
            <w:color w:val="0000FF"/>
          </w:rPr>
          <w:t>пункте 2</w:t>
        </w:r>
      </w:hyperlink>
      <w:r>
        <w:t xml:space="preserve"> настоящих Правил, Министерство проводит дополнительные отборы получателей субсидии. Объявление о проведении дополнительных отборов размещается на едином портале, а также на официальном сайте Министерства (www.minec.e-dag.ru) в сети "Интернет" не позднее 30 ноября текущего финансового года.</w:t>
      </w:r>
    </w:p>
    <w:p w14:paraId="05E39645" w14:textId="77777777" w:rsidR="000956FD" w:rsidRDefault="000956FD" w:rsidP="000956FD">
      <w:pPr>
        <w:pStyle w:val="ConsPlusNormal"/>
        <w:spacing w:before="280"/>
        <w:ind w:firstLine="540"/>
        <w:jc w:val="both"/>
      </w:pPr>
      <w:r>
        <w:t>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 необходимого для достижения результата предоставления субсидии, указанного в отчете.</w:t>
      </w:r>
    </w:p>
    <w:p w14:paraId="0708840D" w14:textId="77777777" w:rsidR="000956FD" w:rsidRDefault="000956FD" w:rsidP="000956FD">
      <w:pPr>
        <w:pStyle w:val="ConsPlusNormal"/>
        <w:spacing w:before="280"/>
        <w:ind w:firstLine="540"/>
        <w:jc w:val="both"/>
      </w:pPr>
      <w:r>
        <w:t>18. Направлениями затрат (расходов), на возмещение которых предоставляется субсидия, являются строительство логистических (оптово-распределительных) центров хранения продукции, оплата коммунальных расходов, оплата налогов и сборов, выплата заработной платы постоянным, временным и сезонным работникам и отчисления по ней в государственные внебюджетные фонды.</w:t>
      </w:r>
    </w:p>
    <w:p w14:paraId="6CBE95ED" w14:textId="77777777" w:rsidR="000956FD" w:rsidRDefault="000956FD" w:rsidP="000956FD">
      <w:pPr>
        <w:pStyle w:val="ConsPlusNormal"/>
        <w:spacing w:before="280"/>
        <w:ind w:firstLine="540"/>
        <w:jc w:val="both"/>
      </w:pPr>
      <w:r>
        <w:t xml:space="preserve">Перечисление Министерством субсидии на счета получателей субсидии, открытые ими в учреждениях Центрального банка Российской Федерации или в </w:t>
      </w:r>
      <w:r>
        <w:lastRenderedPageBreak/>
        <w:t>кредитных организациях, осуществляется единовременно не позднее 10-го рабочего дня со дня заключения соглашения.</w:t>
      </w:r>
    </w:p>
    <w:p w14:paraId="668A8F92" w14:textId="77777777" w:rsidR="000956FD" w:rsidRDefault="000956FD" w:rsidP="000956FD">
      <w:pPr>
        <w:pStyle w:val="ConsPlusNormal"/>
        <w:spacing w:before="280"/>
        <w:ind w:firstLine="540"/>
        <w:jc w:val="both"/>
      </w:pPr>
      <w:r>
        <w:t>19. Министерство в случае обнаружения факта несоответствия победителя отбора получателей субсидии требованиям, указанным в объявлении о проведении отбора получателей субсидии, или представления победителем отбора получателей субсидии недостоверной информации отказывает в заключении соглашения с победителем отбора получателей субсидии.</w:t>
      </w:r>
    </w:p>
    <w:p w14:paraId="6CB2B239" w14:textId="77777777" w:rsidR="000956FD" w:rsidRDefault="000956FD" w:rsidP="000956FD">
      <w:pPr>
        <w:pStyle w:val="ConsPlusNormal"/>
        <w:spacing w:before="280"/>
        <w:ind w:firstLine="540"/>
        <w:jc w:val="both"/>
      </w:pPr>
      <w:r>
        <w:t>20.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1E6C1AE9" w14:textId="77777777" w:rsidR="000956FD" w:rsidRDefault="000956FD" w:rsidP="000956FD">
      <w:pPr>
        <w:pStyle w:val="ConsPlusNormal"/>
        <w:spacing w:before="280"/>
        <w:ind w:firstLine="540"/>
        <w:jc w:val="both"/>
      </w:pPr>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6">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Республики Дагестан.</w:t>
      </w:r>
    </w:p>
    <w:p w14:paraId="34512D32" w14:textId="77777777" w:rsidR="000956FD" w:rsidRDefault="000956FD" w:rsidP="000956FD">
      <w:pPr>
        <w:pStyle w:val="ConsPlusNormal"/>
        <w:spacing w:before="28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17">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18">
        <w:r>
          <w:rPr>
            <w:color w:val="0000FF"/>
          </w:rPr>
          <w:t>статьей 18</w:t>
        </w:r>
      </w:hyperlink>
      <w: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293F94C2" w14:textId="77777777" w:rsidR="000956FD" w:rsidRDefault="000956FD" w:rsidP="000956FD">
      <w:pPr>
        <w:pStyle w:val="ConsPlusNormal"/>
        <w:jc w:val="both"/>
      </w:pPr>
    </w:p>
    <w:p w14:paraId="073A95CB" w14:textId="77777777" w:rsidR="000956FD" w:rsidRDefault="000956FD" w:rsidP="000956FD">
      <w:pPr>
        <w:pStyle w:val="ConsPlusTitle"/>
        <w:jc w:val="center"/>
        <w:outlineLvl w:val="1"/>
      </w:pPr>
      <w:r>
        <w:t>III. Требования к отчетности, осуществлению контроля</w:t>
      </w:r>
    </w:p>
    <w:p w14:paraId="6D9152E0" w14:textId="77777777" w:rsidR="000956FD" w:rsidRDefault="000956FD" w:rsidP="000956FD">
      <w:pPr>
        <w:pStyle w:val="ConsPlusTitle"/>
        <w:jc w:val="center"/>
      </w:pPr>
      <w:r>
        <w:t>(мониторинга) за соблюдением условий и порядка</w:t>
      </w:r>
    </w:p>
    <w:p w14:paraId="7B255C2C" w14:textId="77777777" w:rsidR="000956FD" w:rsidRDefault="000956FD" w:rsidP="000956FD">
      <w:pPr>
        <w:pStyle w:val="ConsPlusTitle"/>
        <w:jc w:val="center"/>
      </w:pPr>
      <w:r>
        <w:t>предоставления субсидии и ответственность за их нарушение</w:t>
      </w:r>
    </w:p>
    <w:p w14:paraId="634E0D7A" w14:textId="77777777" w:rsidR="000956FD" w:rsidRDefault="000956FD" w:rsidP="000956FD">
      <w:pPr>
        <w:pStyle w:val="ConsPlusNormal"/>
        <w:jc w:val="both"/>
      </w:pPr>
    </w:p>
    <w:p w14:paraId="4467E726" w14:textId="77777777" w:rsidR="000956FD" w:rsidRDefault="000956FD" w:rsidP="000956FD">
      <w:pPr>
        <w:pStyle w:val="ConsPlusNormal"/>
        <w:ind w:firstLine="540"/>
        <w:jc w:val="both"/>
      </w:pPr>
      <w:r>
        <w:t xml:space="preserve">21. Получатель субсидии представляет в Министерство отчет о достижении значения результата предоставления субсидии ежеквартально, до 15-го числа месяца, следующего за отчетным кварталом, начиная с квартала, в котором заключено </w:t>
      </w:r>
      <w:r>
        <w:lastRenderedPageBreak/>
        <w:t>соглашение, за отчетный финансовый год - не позднее 1 февраля года, следующего за годом предоставления субсидии.</w:t>
      </w:r>
    </w:p>
    <w:p w14:paraId="611B70DF" w14:textId="77777777" w:rsidR="000956FD" w:rsidRDefault="000956FD" w:rsidP="000956FD">
      <w:pPr>
        <w:pStyle w:val="ConsPlusNormal"/>
        <w:spacing w:before="280"/>
        <w:ind w:firstLine="540"/>
        <w:jc w:val="both"/>
      </w:pPr>
      <w:r>
        <w:t>Представление получателем субсидии отчетности, предусмотренной настоящим пунктом, осуществляется по типовым формам, установленным Министерством финансов Российской Федерации для соглашений, в ГИИС "Электронный бюджет". Министерство осуществляет проверку и принятие отчетности, указанной в настоящем пункте, в срок, не превышающий 10 рабочих дней со дня ее представления.</w:t>
      </w:r>
    </w:p>
    <w:p w14:paraId="74C61392" w14:textId="77777777" w:rsidR="000956FD" w:rsidRDefault="000956FD" w:rsidP="000956FD">
      <w:pPr>
        <w:pStyle w:val="ConsPlusNormal"/>
        <w:spacing w:before="280"/>
        <w:ind w:firstLine="540"/>
        <w:jc w:val="both"/>
      </w:pPr>
      <w:r>
        <w:t>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(или) несоответствия отчетов установленным формам с указанием причин возврата. Срок доработки отчетов не может превышать 3 рабочих дней с даты их возврата.</w:t>
      </w:r>
    </w:p>
    <w:p w14:paraId="6DE9ABD7" w14:textId="77777777" w:rsidR="000956FD" w:rsidRDefault="000956FD" w:rsidP="000956FD">
      <w:pPr>
        <w:pStyle w:val="ConsPlusNormal"/>
        <w:spacing w:before="280"/>
        <w:ind w:firstLine="540"/>
        <w:jc w:val="both"/>
      </w:pPr>
      <w:r>
        <w:t>При отсутствии замечаний Министерство в течение 10 рабочих дней с даты поступления отчетов согласовывает их.</w:t>
      </w:r>
    </w:p>
    <w:p w14:paraId="38725536" w14:textId="77777777" w:rsidR="000956FD" w:rsidRDefault="000956FD" w:rsidP="000956FD">
      <w:pPr>
        <w:pStyle w:val="ConsPlusNormal"/>
        <w:spacing w:before="280"/>
        <w:ind w:firstLine="540"/>
        <w:jc w:val="both"/>
      </w:pPr>
      <w:r>
        <w:t xml:space="preserve">В случае неоднократного (два и более раз) непредставления получателем субсидии отчетов (доработанных отчетов) в сроки, установленные настоящим пунктом, Министерство организует проверку соблюдения получателем субсидии порядка и условий предоставления субсидии в соответствии с </w:t>
      </w:r>
      <w:hyperlink w:anchor="P145">
        <w:r>
          <w:rPr>
            <w:color w:val="0000FF"/>
          </w:rPr>
          <w:t>пунктом 23</w:t>
        </w:r>
      </w:hyperlink>
      <w:r>
        <w:t xml:space="preserve"> настоящих Правил.</w:t>
      </w:r>
    </w:p>
    <w:p w14:paraId="153BC712" w14:textId="77777777" w:rsidR="000956FD" w:rsidRDefault="000956FD" w:rsidP="000956FD">
      <w:pPr>
        <w:pStyle w:val="ConsPlusNormal"/>
        <w:spacing w:before="280"/>
        <w:ind w:firstLine="540"/>
        <w:jc w:val="both"/>
      </w:pPr>
      <w:r>
        <w:t>22. Получатели субсидии несут ответственность за достоверность представленных в отчетных документах сведений в установленном законодательством порядке.</w:t>
      </w:r>
    </w:p>
    <w:p w14:paraId="3150B7D6" w14:textId="77777777" w:rsidR="000956FD" w:rsidRDefault="000956FD" w:rsidP="000956FD">
      <w:pPr>
        <w:pStyle w:val="ConsPlusNormal"/>
        <w:spacing w:before="280"/>
        <w:ind w:firstLine="540"/>
        <w:jc w:val="both"/>
      </w:pPr>
      <w:bookmarkStart w:id="14" w:name="P145"/>
      <w:bookmarkEnd w:id="14"/>
      <w:r>
        <w:t xml:space="preserve">23.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w:t>
      </w:r>
      <w:hyperlink r:id="rId19">
        <w:r>
          <w:rPr>
            <w:color w:val="0000FF"/>
          </w:rPr>
          <w:t>статьями 268.1</w:t>
        </w:r>
      </w:hyperlink>
      <w:r>
        <w:t xml:space="preserve"> и </w:t>
      </w:r>
      <w:hyperlink r:id="rId20">
        <w:r>
          <w:rPr>
            <w:color w:val="0000FF"/>
          </w:rPr>
          <w:t>269.2</w:t>
        </w:r>
      </w:hyperlink>
      <w:r>
        <w:t xml:space="preserve"> Бюджетного кодекса Российской Федерации. В случае нарушения получателем субсидии порядка и условий предоставления субсидии субсидия подлежит возврату в республиканский бюджет Республики Дагестан в полном объеме, а в случае недостижения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00A94C5C" w14:textId="77777777" w:rsidR="000956FD" w:rsidRDefault="000956FD" w:rsidP="000956FD">
      <w:pPr>
        <w:pStyle w:val="ConsPlusNormal"/>
        <w:spacing w:before="280"/>
        <w:ind w:firstLine="540"/>
        <w:jc w:val="both"/>
      </w:pPr>
      <w:r>
        <w:t>24. В случае недостижения установленных в соглашении значений показателей результативности, устанавливаемых Министерством, осуществляется возврат части субсидии в объеме, рассчитанном по формуле:</w:t>
      </w:r>
    </w:p>
    <w:p w14:paraId="79E32110" w14:textId="77777777" w:rsidR="000956FD" w:rsidRDefault="000956FD" w:rsidP="000956FD">
      <w:pPr>
        <w:pStyle w:val="ConsPlusNormal"/>
        <w:jc w:val="both"/>
      </w:pPr>
    </w:p>
    <w:p w14:paraId="19785322" w14:textId="77777777" w:rsidR="000956FD" w:rsidRDefault="000956FD" w:rsidP="000956FD">
      <w:pPr>
        <w:pStyle w:val="ConsPlusNormal"/>
        <w:jc w:val="center"/>
      </w:pPr>
      <w:r>
        <w:rPr>
          <w:noProof/>
          <w:position w:val="-29"/>
        </w:rPr>
        <w:lastRenderedPageBreak/>
        <w:drawing>
          <wp:inline distT="0" distB="0" distL="0" distR="0" wp14:anchorId="77183DCB" wp14:editId="78079459">
            <wp:extent cx="1386840" cy="551180"/>
            <wp:effectExtent l="0" t="0" r="0" b="0"/>
            <wp:docPr id="1903029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386840" cy="551180"/>
                    </a:xfrm>
                    <a:prstGeom prst="rect">
                      <a:avLst/>
                    </a:prstGeom>
                    <a:noFill/>
                    <a:ln>
                      <a:noFill/>
                    </a:ln>
                  </pic:spPr>
                </pic:pic>
              </a:graphicData>
            </a:graphic>
          </wp:inline>
        </w:drawing>
      </w:r>
      <w:r>
        <w:t>,</w:t>
      </w:r>
    </w:p>
    <w:p w14:paraId="381A0928" w14:textId="77777777" w:rsidR="000956FD" w:rsidRDefault="000956FD" w:rsidP="000956FD">
      <w:pPr>
        <w:pStyle w:val="ConsPlusNormal"/>
        <w:jc w:val="both"/>
      </w:pPr>
    </w:p>
    <w:p w14:paraId="59DE1A26" w14:textId="77777777" w:rsidR="000956FD" w:rsidRDefault="000956FD" w:rsidP="000956FD">
      <w:pPr>
        <w:pStyle w:val="ConsPlusNormal"/>
        <w:ind w:firstLine="540"/>
        <w:jc w:val="both"/>
      </w:pPr>
      <w:r>
        <w:t>где:</w:t>
      </w:r>
    </w:p>
    <w:p w14:paraId="389DFCBF" w14:textId="77777777" w:rsidR="000956FD" w:rsidRDefault="000956FD" w:rsidP="000956FD">
      <w:pPr>
        <w:pStyle w:val="ConsPlusNormal"/>
        <w:spacing w:before="280"/>
        <w:ind w:firstLine="540"/>
        <w:jc w:val="both"/>
      </w:pPr>
      <w:r>
        <w:t>W</w:t>
      </w:r>
      <w:r>
        <w:rPr>
          <w:vertAlign w:val="subscript"/>
        </w:rPr>
        <w:t>i</w:t>
      </w:r>
      <w:r>
        <w:t xml:space="preserve"> - сумма субсидии, подлежащая возврату;</w:t>
      </w:r>
    </w:p>
    <w:p w14:paraId="1FF5F62B" w14:textId="77777777" w:rsidR="000956FD" w:rsidRDefault="000956FD" w:rsidP="000956FD">
      <w:pPr>
        <w:pStyle w:val="ConsPlusNormal"/>
        <w:spacing w:before="280"/>
        <w:ind w:firstLine="540"/>
        <w:jc w:val="both"/>
      </w:pPr>
      <w:r>
        <w:t>W</w:t>
      </w:r>
      <w:r>
        <w:rPr>
          <w:vertAlign w:val="subscript"/>
        </w:rPr>
        <w:t>с</w:t>
      </w:r>
      <w:r>
        <w:t xml:space="preserve"> - сумма субсидии, предоставленная получателю в отчетном финансовом году;</w:t>
      </w:r>
    </w:p>
    <w:p w14:paraId="39F18DBD" w14:textId="77777777" w:rsidR="000956FD" w:rsidRDefault="000956FD" w:rsidP="000956FD">
      <w:pPr>
        <w:pStyle w:val="ConsPlusNormal"/>
        <w:spacing w:before="280"/>
        <w:ind w:firstLine="540"/>
        <w:jc w:val="both"/>
      </w:pPr>
      <w:r>
        <w:t>П</w:t>
      </w:r>
      <w:r>
        <w:rPr>
          <w:vertAlign w:val="subscript"/>
        </w:rPr>
        <w:t>i</w:t>
      </w:r>
      <w:r>
        <w:t xml:space="preserve"> - процент невыполнения показателей результативности использования субсидии i-ым получателем субсидии, который рассчитывается по формуле:</w:t>
      </w:r>
    </w:p>
    <w:p w14:paraId="02D75565" w14:textId="77777777" w:rsidR="000956FD" w:rsidRDefault="000956FD" w:rsidP="000956FD">
      <w:pPr>
        <w:pStyle w:val="ConsPlusNormal"/>
        <w:jc w:val="both"/>
      </w:pPr>
    </w:p>
    <w:p w14:paraId="19F3ACFB" w14:textId="77777777" w:rsidR="000956FD" w:rsidRDefault="000956FD" w:rsidP="000956FD">
      <w:pPr>
        <w:pStyle w:val="ConsPlusNormal"/>
        <w:jc w:val="center"/>
      </w:pPr>
      <w:r>
        <w:rPr>
          <w:noProof/>
          <w:position w:val="-39"/>
        </w:rPr>
        <w:drawing>
          <wp:inline distT="0" distB="0" distL="0" distR="0" wp14:anchorId="55D3010F" wp14:editId="1ADC777D">
            <wp:extent cx="1689100" cy="675640"/>
            <wp:effectExtent l="0" t="0" r="0" b="0"/>
            <wp:docPr id="1365087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689100" cy="675640"/>
                    </a:xfrm>
                    <a:prstGeom prst="rect">
                      <a:avLst/>
                    </a:prstGeom>
                    <a:noFill/>
                    <a:ln>
                      <a:noFill/>
                    </a:ln>
                  </pic:spPr>
                </pic:pic>
              </a:graphicData>
            </a:graphic>
          </wp:inline>
        </w:drawing>
      </w:r>
      <w:r>
        <w:t>,</w:t>
      </w:r>
    </w:p>
    <w:p w14:paraId="343FCFE2" w14:textId="77777777" w:rsidR="000956FD" w:rsidRDefault="000956FD" w:rsidP="000956FD">
      <w:pPr>
        <w:pStyle w:val="ConsPlusNormal"/>
        <w:jc w:val="both"/>
      </w:pPr>
    </w:p>
    <w:p w14:paraId="0F16F283" w14:textId="77777777" w:rsidR="000956FD" w:rsidRDefault="000956FD" w:rsidP="000956FD">
      <w:pPr>
        <w:pStyle w:val="ConsPlusNormal"/>
        <w:ind w:firstLine="540"/>
        <w:jc w:val="both"/>
      </w:pPr>
      <w:r>
        <w:t>где:</w:t>
      </w:r>
    </w:p>
    <w:p w14:paraId="7E624428" w14:textId="77777777" w:rsidR="000956FD" w:rsidRDefault="000956FD" w:rsidP="000956FD">
      <w:pPr>
        <w:pStyle w:val="ConsPlusNormal"/>
        <w:spacing w:before="280"/>
        <w:ind w:firstLine="540"/>
        <w:jc w:val="both"/>
      </w:pPr>
      <w:r>
        <w:t>n - количество показателей результативности использования субсидии;</w:t>
      </w:r>
    </w:p>
    <w:p w14:paraId="1ADDB80E" w14:textId="77777777" w:rsidR="000956FD" w:rsidRDefault="000956FD" w:rsidP="000956FD">
      <w:pPr>
        <w:pStyle w:val="ConsPlusNormal"/>
        <w:spacing w:before="280"/>
        <w:ind w:firstLine="540"/>
        <w:jc w:val="both"/>
      </w:pPr>
      <w:r>
        <w:t>Р</w:t>
      </w:r>
      <w:r>
        <w:rPr>
          <w:vertAlign w:val="subscript"/>
        </w:rPr>
        <w:t>j</w:t>
      </w:r>
      <w:r>
        <w:t xml:space="preserve"> - процент выполнения j-го показателя результативности использования субсидии i-ым получателем субсидии, который рассчитывается по формуле:</w:t>
      </w:r>
    </w:p>
    <w:p w14:paraId="46EABEF0" w14:textId="77777777" w:rsidR="000956FD" w:rsidRDefault="000956FD" w:rsidP="000956FD">
      <w:pPr>
        <w:pStyle w:val="ConsPlusNormal"/>
        <w:jc w:val="both"/>
      </w:pPr>
    </w:p>
    <w:p w14:paraId="36ABCC76" w14:textId="77777777" w:rsidR="000956FD" w:rsidRDefault="000956FD" w:rsidP="000956FD">
      <w:pPr>
        <w:pStyle w:val="ConsPlusNormal"/>
        <w:jc w:val="center"/>
      </w:pPr>
      <w:r>
        <w:rPr>
          <w:noProof/>
          <w:position w:val="-33"/>
        </w:rPr>
        <w:drawing>
          <wp:inline distT="0" distB="0" distL="0" distR="0" wp14:anchorId="16E0C47D" wp14:editId="47DEAD3A">
            <wp:extent cx="1315720" cy="604520"/>
            <wp:effectExtent l="0" t="0" r="0" b="0"/>
            <wp:docPr id="434567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315720" cy="604520"/>
                    </a:xfrm>
                    <a:prstGeom prst="rect">
                      <a:avLst/>
                    </a:prstGeom>
                    <a:noFill/>
                    <a:ln>
                      <a:noFill/>
                    </a:ln>
                  </pic:spPr>
                </pic:pic>
              </a:graphicData>
            </a:graphic>
          </wp:inline>
        </w:drawing>
      </w:r>
      <w:r>
        <w:t>,</w:t>
      </w:r>
    </w:p>
    <w:p w14:paraId="77CFAB72" w14:textId="77777777" w:rsidR="000956FD" w:rsidRDefault="000956FD" w:rsidP="000956FD">
      <w:pPr>
        <w:pStyle w:val="ConsPlusNormal"/>
        <w:jc w:val="both"/>
      </w:pPr>
    </w:p>
    <w:p w14:paraId="74F139C9" w14:textId="77777777" w:rsidR="000956FD" w:rsidRDefault="000956FD" w:rsidP="000956FD">
      <w:pPr>
        <w:pStyle w:val="ConsPlusNormal"/>
        <w:ind w:firstLine="540"/>
        <w:jc w:val="both"/>
      </w:pPr>
      <w:r>
        <w:t>где:</w:t>
      </w:r>
    </w:p>
    <w:p w14:paraId="6542BA25" w14:textId="77777777" w:rsidR="000956FD" w:rsidRDefault="000956FD" w:rsidP="000956FD">
      <w:pPr>
        <w:pStyle w:val="ConsPlusNormal"/>
        <w:spacing w:before="280"/>
        <w:ind w:firstLine="540"/>
        <w:jc w:val="both"/>
      </w:pPr>
      <w:r>
        <w:t>T</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14:paraId="4BEC0D75" w14:textId="77777777" w:rsidR="000956FD" w:rsidRDefault="000956FD" w:rsidP="000956FD">
      <w:pPr>
        <w:pStyle w:val="ConsPlusNormal"/>
        <w:spacing w:before="280"/>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установленное соглашением.</w:t>
      </w:r>
    </w:p>
    <w:p w14:paraId="39CD308C" w14:textId="77777777" w:rsidR="000956FD" w:rsidRDefault="000956FD" w:rsidP="000956FD">
      <w:pPr>
        <w:pStyle w:val="ConsPlusNormal"/>
        <w:spacing w:before="280"/>
        <w:ind w:firstLine="540"/>
        <w:jc w:val="both"/>
      </w:pPr>
      <w:r>
        <w:t>При нулевом или отрицательном значении П</w:t>
      </w:r>
      <w:r>
        <w:rPr>
          <w:vertAlign w:val="subscript"/>
        </w:rPr>
        <w:t>i</w:t>
      </w:r>
      <w:r>
        <w:t xml:space="preserve"> показатели результативности использования субсидии считаются выполненными.</w:t>
      </w:r>
    </w:p>
    <w:p w14:paraId="0FCC4C0B" w14:textId="77777777" w:rsidR="000956FD" w:rsidRDefault="000956FD" w:rsidP="000956FD">
      <w:pPr>
        <w:pStyle w:val="ConsPlusNormal"/>
        <w:spacing w:before="280"/>
        <w:ind w:firstLine="540"/>
        <w:jc w:val="both"/>
      </w:pPr>
      <w:r>
        <w:t>При положительном значении П</w:t>
      </w:r>
      <w:r>
        <w:rPr>
          <w:vertAlign w:val="subscript"/>
        </w:rPr>
        <w:t>i</w:t>
      </w:r>
      <w:r>
        <w:t xml:space="preserve"> показатели результативности использования субсидии считаются невыполненными.</w:t>
      </w:r>
    </w:p>
    <w:p w14:paraId="2B8E0C07" w14:textId="77777777" w:rsidR="000956FD" w:rsidRDefault="000956FD" w:rsidP="000956FD">
      <w:pPr>
        <w:pStyle w:val="ConsPlusNormal"/>
        <w:spacing w:before="280"/>
        <w:ind w:firstLine="540"/>
        <w:jc w:val="both"/>
      </w:pPr>
      <w:r>
        <w:t xml:space="preserve">25. Основанием для освобождения получателей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предусмотренных соглашением, </w:t>
      </w:r>
      <w:r>
        <w:lastRenderedPageBreak/>
        <w:t>подтверждаемых соответствующими документами.</w:t>
      </w:r>
    </w:p>
    <w:p w14:paraId="03702DB5" w14:textId="77777777" w:rsidR="000956FD" w:rsidRDefault="000956FD" w:rsidP="000956FD">
      <w:pPr>
        <w:pStyle w:val="ConsPlusNormal"/>
        <w:spacing w:before="280"/>
        <w:ind w:firstLine="540"/>
        <w:jc w:val="both"/>
      </w:pPr>
      <w:r>
        <w:t>Под обстоятельствами непреодолимой силы для целей настоящих Правил понимаются наводнение, пожар, чрезвычайные ситуации, препятствующие достижению получателем субсидии плановых значений результатов предоставления субсидии,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w:t>
      </w:r>
    </w:p>
    <w:p w14:paraId="01961EF9" w14:textId="77777777" w:rsidR="000956FD" w:rsidRDefault="000956FD" w:rsidP="000956FD">
      <w:pPr>
        <w:pStyle w:val="ConsPlusNormal"/>
        <w:spacing w:before="280"/>
        <w:ind w:firstLine="540"/>
        <w:jc w:val="both"/>
      </w:pPr>
      <w:r>
        <w:t>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772EDBFE" w14:textId="77777777" w:rsidR="000956FD" w:rsidRDefault="000956FD" w:rsidP="000956FD">
      <w:pPr>
        <w:pStyle w:val="ConsPlusNormal"/>
        <w:spacing w:before="280"/>
        <w:ind w:firstLine="540"/>
        <w:jc w:val="both"/>
      </w:pPr>
      <w:r>
        <w:t>26.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w:t>
      </w:r>
    </w:p>
    <w:p w14:paraId="5BBA9F8D" w14:textId="77777777" w:rsidR="000956FD" w:rsidRDefault="000956FD" w:rsidP="000956FD">
      <w:pPr>
        <w:pStyle w:val="ConsPlusNormal"/>
        <w:spacing w:before="280"/>
        <w:ind w:firstLine="540"/>
        <w:jc w:val="both"/>
      </w:pPr>
      <w:r>
        <w:t>27.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 указанным в требовании Министерства.</w:t>
      </w:r>
    </w:p>
    <w:p w14:paraId="2187C867" w14:textId="77777777" w:rsidR="000956FD" w:rsidRDefault="000956FD" w:rsidP="000956FD">
      <w:pPr>
        <w:pStyle w:val="ConsPlusNormal"/>
        <w:spacing w:before="280"/>
        <w:ind w:firstLine="540"/>
        <w:jc w:val="both"/>
      </w:pPr>
      <w:r>
        <w:t>28.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711FEBA2" w14:textId="77777777" w:rsidR="000956FD" w:rsidRDefault="000956FD" w:rsidP="000956FD">
      <w:pPr>
        <w:pStyle w:val="ConsPlusNormal"/>
        <w:jc w:val="both"/>
      </w:pPr>
    </w:p>
    <w:p w14:paraId="709FAC58" w14:textId="77777777" w:rsidR="000956FD" w:rsidRDefault="000956FD" w:rsidP="000956FD">
      <w:pPr>
        <w:pStyle w:val="ConsPlusTitle"/>
        <w:jc w:val="center"/>
        <w:outlineLvl w:val="1"/>
      </w:pPr>
      <w:r>
        <w:t>IV. Правила проведения отбора</w:t>
      </w:r>
    </w:p>
    <w:p w14:paraId="38A3ADF8" w14:textId="77777777" w:rsidR="000956FD" w:rsidRDefault="000956FD" w:rsidP="000956FD">
      <w:pPr>
        <w:pStyle w:val="ConsPlusNormal"/>
        <w:jc w:val="both"/>
      </w:pPr>
    </w:p>
    <w:p w14:paraId="7A55E2A0" w14:textId="77777777" w:rsidR="000956FD" w:rsidRDefault="000956FD" w:rsidP="000956FD">
      <w:pPr>
        <w:pStyle w:val="ConsPlusNormal"/>
        <w:ind w:firstLine="540"/>
        <w:jc w:val="both"/>
      </w:pPr>
      <w:r>
        <w:t>29. Государственной информационной системой, обеспечивающей проведение отбора, является ГИИС "Электронный бюджет".</w:t>
      </w:r>
    </w:p>
    <w:p w14:paraId="4BE404AB" w14:textId="77777777" w:rsidR="000956FD" w:rsidRDefault="000956FD" w:rsidP="000956FD">
      <w:pPr>
        <w:pStyle w:val="ConsPlusNormal"/>
        <w:spacing w:before="280"/>
        <w:ind w:firstLine="540"/>
        <w:jc w:val="both"/>
      </w:pPr>
      <w:r>
        <w:t>Министерство осуществляет взаимодействие с участниками отбора с использованием документов в ГИИС "Электронный бюджет".</w:t>
      </w:r>
    </w:p>
    <w:p w14:paraId="0593E75F" w14:textId="77777777" w:rsidR="000956FD" w:rsidRDefault="000956FD" w:rsidP="000956FD">
      <w:pPr>
        <w:pStyle w:val="ConsPlusNormal"/>
        <w:spacing w:before="280"/>
        <w:ind w:firstLine="540"/>
        <w:jc w:val="both"/>
      </w:pPr>
      <w:r>
        <w:t xml:space="preserve">Осуществление проверки участника отбора на соответствие требованиям, определенным в </w:t>
      </w:r>
      <w:hyperlink w:anchor="P65">
        <w:r>
          <w:rPr>
            <w:color w:val="0000FF"/>
          </w:rPr>
          <w:t>пункте 9</w:t>
        </w:r>
      </w:hyperlink>
      <w:r>
        <w:t xml:space="preserve"> настоящих Правил, производится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14:paraId="161FD36C" w14:textId="77777777" w:rsidR="000956FD" w:rsidRDefault="000956FD" w:rsidP="000956FD">
      <w:pPr>
        <w:pStyle w:val="ConsPlusNormal"/>
        <w:spacing w:before="280"/>
        <w:ind w:firstLine="540"/>
        <w:jc w:val="both"/>
      </w:pPr>
      <w:r>
        <w:t xml:space="preserve">Министерство проводит отбор получателей субсидии на конкурентной основе путем запроса предложений, на основании представленных участниками отбора заявок на участие в отборе (далее - заявка), исходя из соответствия участника отбора требованиям и категориям, установленным </w:t>
      </w:r>
      <w:hyperlink w:anchor="P65">
        <w:r>
          <w:rPr>
            <w:color w:val="0000FF"/>
          </w:rPr>
          <w:t>пунктами 9</w:t>
        </w:r>
      </w:hyperlink>
      <w:r>
        <w:t xml:space="preserve"> и </w:t>
      </w:r>
      <w:hyperlink w:anchor="P206">
        <w:r>
          <w:rPr>
            <w:color w:val="0000FF"/>
          </w:rPr>
          <w:t>32</w:t>
        </w:r>
      </w:hyperlink>
      <w:r>
        <w:t xml:space="preserve"> настоящих Правил, и </w:t>
      </w:r>
      <w:r>
        <w:lastRenderedPageBreak/>
        <w:t>очередности поступления заявок на участие в отборе.</w:t>
      </w:r>
    </w:p>
    <w:p w14:paraId="5DFE9AA4" w14:textId="77777777" w:rsidR="000956FD" w:rsidRDefault="000956FD" w:rsidP="000956FD">
      <w:pPr>
        <w:pStyle w:val="ConsPlusNormal"/>
        <w:spacing w:before="280"/>
        <w:ind w:firstLine="540"/>
        <w:jc w:val="both"/>
      </w:pPr>
      <w: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65">
        <w:r>
          <w:rPr>
            <w:color w:val="0000FF"/>
          </w:rPr>
          <w:t>пунктом 9</w:t>
        </w:r>
      </w:hyperlink>
      <w: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0B7F7F91" w14:textId="77777777" w:rsidR="000956FD" w:rsidRDefault="000956FD" w:rsidP="000956FD">
      <w:pPr>
        <w:pStyle w:val="ConsPlusNormal"/>
        <w:spacing w:before="280"/>
        <w:ind w:firstLine="540"/>
        <w:jc w:val="both"/>
      </w:pPr>
      <w:r>
        <w:t xml:space="preserve">Подтверждение соответствия участника отбора требованиям, указанным в </w:t>
      </w:r>
      <w:hyperlink w:anchor="P65">
        <w:r>
          <w:rPr>
            <w:color w:val="0000FF"/>
          </w:rPr>
          <w:t>пункте 9</w:t>
        </w:r>
      </w:hyperlink>
      <w:r>
        <w:t xml:space="preserve"> настоящих Правил, в случае отсутствия технической возможности осуществления автоматической проверки в ГИИС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ГИИС "Электронный бюджет".</w:t>
      </w:r>
    </w:p>
    <w:p w14:paraId="354D8610" w14:textId="77777777" w:rsidR="000956FD" w:rsidRDefault="000956FD" w:rsidP="000956FD">
      <w:pPr>
        <w:pStyle w:val="ConsPlusNormal"/>
        <w:spacing w:before="280"/>
        <w:ind w:firstLine="540"/>
        <w:jc w:val="both"/>
      </w:pPr>
      <w:r>
        <w:t>30. Для проведения отбора получателей субсидии Министерство не позднее 30 октября размещает на едином портале, а также на официальном сайте Министерства в сети "Интернет" (www.minec.e-dag.ru) в подразделе "Развитие горных территорий" раздела "Деятельность" объявление о проведении отбора на предоставление субсидии.</w:t>
      </w:r>
    </w:p>
    <w:p w14:paraId="7A1CE9FA" w14:textId="77777777" w:rsidR="000956FD" w:rsidRDefault="000956FD" w:rsidP="000956FD">
      <w:pPr>
        <w:pStyle w:val="ConsPlusNormal"/>
        <w:spacing w:before="280"/>
        <w:ind w:firstLine="540"/>
        <w:jc w:val="both"/>
      </w:pPr>
      <w:r>
        <w:t>Объявление о проведении отбора формируется в электронной системе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экономики и территориального развития Республики Дагестан (далее - министр) (уполномоченного им лица) и включает в себя следующую информацию:</w:t>
      </w:r>
    </w:p>
    <w:p w14:paraId="424917AD" w14:textId="77777777" w:rsidR="000956FD" w:rsidRDefault="000956FD" w:rsidP="000956FD">
      <w:pPr>
        <w:pStyle w:val="ConsPlusNormal"/>
        <w:spacing w:before="280"/>
        <w:ind w:firstLine="540"/>
        <w:jc w:val="both"/>
      </w:pPr>
      <w:r>
        <w:t>а) дата размещения объявления о проведении отбора на едином портале, а также при необходимости - на официальном сайте Министерства в сети "Интернет";</w:t>
      </w:r>
    </w:p>
    <w:p w14:paraId="091E2B6E" w14:textId="77777777" w:rsidR="000956FD" w:rsidRDefault="000956FD" w:rsidP="000956FD">
      <w:pPr>
        <w:pStyle w:val="ConsPlusNormal"/>
        <w:spacing w:before="280"/>
        <w:ind w:firstLine="540"/>
        <w:jc w:val="both"/>
      </w:pPr>
      <w:r>
        <w:t>б) способ проведения отбора;</w:t>
      </w:r>
    </w:p>
    <w:p w14:paraId="6574DDCC" w14:textId="77777777" w:rsidR="000956FD" w:rsidRDefault="000956FD" w:rsidP="000956FD">
      <w:pPr>
        <w:pStyle w:val="ConsPlusNormal"/>
        <w:spacing w:before="280"/>
        <w:ind w:firstLine="540"/>
        <w:jc w:val="both"/>
      </w:pPr>
      <w:r>
        <w:t>в) сроки проведения отбора;</w:t>
      </w:r>
    </w:p>
    <w:p w14:paraId="4F6DB5D9" w14:textId="77777777" w:rsidR="000956FD" w:rsidRDefault="000956FD" w:rsidP="000956FD">
      <w:pPr>
        <w:pStyle w:val="ConsPlusNormal"/>
        <w:spacing w:before="280"/>
        <w:ind w:firstLine="540"/>
        <w:jc w:val="both"/>
      </w:pPr>
      <w:r>
        <w:t>г) 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14:paraId="3EE61E66" w14:textId="77777777" w:rsidR="000956FD" w:rsidRDefault="000956FD" w:rsidP="000956FD">
      <w:pPr>
        <w:pStyle w:val="ConsPlusNormal"/>
        <w:spacing w:before="280"/>
        <w:ind w:firstLine="540"/>
        <w:jc w:val="both"/>
      </w:pPr>
      <w:r>
        <w:t>д) наименование, место нахождения, почтовый адрес, адрес электронной почты Министерства;</w:t>
      </w:r>
    </w:p>
    <w:p w14:paraId="1D28FD5B" w14:textId="77777777" w:rsidR="000956FD" w:rsidRDefault="000956FD" w:rsidP="000956FD">
      <w:pPr>
        <w:pStyle w:val="ConsPlusNormal"/>
        <w:spacing w:before="280"/>
        <w:ind w:firstLine="540"/>
        <w:jc w:val="both"/>
      </w:pPr>
      <w:r>
        <w:t>е) результат (результаты) предоставления субсидии;</w:t>
      </w:r>
    </w:p>
    <w:p w14:paraId="488C5EC7" w14:textId="77777777" w:rsidR="000956FD" w:rsidRDefault="000956FD" w:rsidP="000956FD">
      <w:pPr>
        <w:pStyle w:val="ConsPlusNormal"/>
        <w:spacing w:before="280"/>
        <w:ind w:firstLine="540"/>
        <w:jc w:val="both"/>
      </w:pPr>
      <w:r>
        <w:lastRenderedPageBreak/>
        <w:t>ж) доменное имя и (или) указатели страниц в ГИИС "Электронный бюджет" в сети "Интернет";</w:t>
      </w:r>
    </w:p>
    <w:p w14:paraId="4C1CE683" w14:textId="77777777" w:rsidR="000956FD" w:rsidRDefault="000956FD" w:rsidP="000956FD">
      <w:pPr>
        <w:pStyle w:val="ConsPlusNormal"/>
        <w:spacing w:before="280"/>
        <w:ind w:firstLine="540"/>
        <w:jc w:val="both"/>
      </w:pPr>
      <w:r>
        <w:t xml:space="preserve">з) требования к участникам отбора в соответствии с </w:t>
      </w:r>
      <w:hyperlink w:anchor="P65">
        <w:r>
          <w:rPr>
            <w:color w:val="0000FF"/>
          </w:rPr>
          <w:t>пунктом 9</w:t>
        </w:r>
      </w:hyperlink>
      <w: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0BC410DA" w14:textId="77777777" w:rsidR="000956FD" w:rsidRDefault="000956FD" w:rsidP="000956FD">
      <w:pPr>
        <w:pStyle w:val="ConsPlusNormal"/>
        <w:spacing w:before="280"/>
        <w:ind w:firstLine="540"/>
        <w:jc w:val="both"/>
      </w:pPr>
      <w:r>
        <w:t>и) категории и (или) критерии отбора;</w:t>
      </w:r>
    </w:p>
    <w:p w14:paraId="7BC725D4" w14:textId="77777777" w:rsidR="000956FD" w:rsidRDefault="000956FD" w:rsidP="000956FD">
      <w:pPr>
        <w:pStyle w:val="ConsPlusNormal"/>
        <w:spacing w:before="280"/>
        <w:ind w:firstLine="540"/>
        <w:jc w:val="both"/>
      </w:pPr>
      <w:r>
        <w:t>к) порядок подачи заявок участниками отбора и требования, предъявляемые к форме и содержанию заявок, подаваемых участниками отбора;</w:t>
      </w:r>
    </w:p>
    <w:p w14:paraId="22031D6B" w14:textId="77777777" w:rsidR="000956FD" w:rsidRDefault="000956FD" w:rsidP="000956FD">
      <w:pPr>
        <w:pStyle w:val="ConsPlusNormal"/>
        <w:spacing w:before="280"/>
        <w:ind w:firstLine="540"/>
        <w:jc w:val="both"/>
      </w:pPr>
      <w:r>
        <w:t>л) порядок отзыва заявок участников отбора, порядок их возврата, определяющий в том числе основания для возврата заявок участников отбора, порядка внесения изменений в заявки участников отбора;</w:t>
      </w:r>
    </w:p>
    <w:p w14:paraId="6C8C5ED2" w14:textId="77777777" w:rsidR="000956FD" w:rsidRDefault="000956FD" w:rsidP="000956FD">
      <w:pPr>
        <w:pStyle w:val="ConsPlusNormal"/>
        <w:spacing w:before="280"/>
        <w:ind w:firstLine="540"/>
        <w:jc w:val="both"/>
      </w:pPr>
      <w:r>
        <w:t xml:space="preserve">м) правила рассмотрения заявок участников отбора в соответствии с </w:t>
      </w:r>
      <w:hyperlink w:anchor="P241">
        <w:r>
          <w:rPr>
            <w:color w:val="0000FF"/>
          </w:rPr>
          <w:t>пунктами 36</w:t>
        </w:r>
      </w:hyperlink>
      <w:r>
        <w:t xml:space="preserve">, </w:t>
      </w:r>
      <w:hyperlink w:anchor="P252">
        <w:r>
          <w:rPr>
            <w:color w:val="0000FF"/>
          </w:rPr>
          <w:t>37</w:t>
        </w:r>
      </w:hyperlink>
      <w:r>
        <w:t xml:space="preserve">, </w:t>
      </w:r>
      <w:hyperlink w:anchor="P280">
        <w:r>
          <w:rPr>
            <w:color w:val="0000FF"/>
          </w:rPr>
          <w:t>42</w:t>
        </w:r>
      </w:hyperlink>
      <w:r>
        <w:t xml:space="preserve"> настоящих Правил;</w:t>
      </w:r>
    </w:p>
    <w:p w14:paraId="601E8D08" w14:textId="77777777" w:rsidR="000956FD" w:rsidRDefault="000956FD" w:rsidP="000956FD">
      <w:pPr>
        <w:pStyle w:val="ConsPlusNormal"/>
        <w:spacing w:before="280"/>
        <w:ind w:firstLine="540"/>
        <w:jc w:val="both"/>
      </w:pPr>
      <w:r>
        <w:t>н) порядок возврата заявок на доработку;</w:t>
      </w:r>
    </w:p>
    <w:p w14:paraId="0F1557BB" w14:textId="77777777" w:rsidR="000956FD" w:rsidRDefault="000956FD" w:rsidP="000956FD">
      <w:pPr>
        <w:pStyle w:val="ConsPlusNormal"/>
        <w:spacing w:before="280"/>
        <w:ind w:firstLine="540"/>
        <w:jc w:val="both"/>
      </w:pPr>
      <w:r>
        <w:t>о) порядок отклонения заявок, а также информация об основаниях их отклонения;</w:t>
      </w:r>
    </w:p>
    <w:p w14:paraId="40D36305" w14:textId="77777777" w:rsidR="000956FD" w:rsidRDefault="000956FD" w:rsidP="000956FD">
      <w:pPr>
        <w:pStyle w:val="ConsPlusNormal"/>
        <w:spacing w:before="280"/>
        <w:ind w:firstLine="540"/>
        <w:jc w:val="both"/>
      </w:pPr>
      <w:r>
        <w:t>п) объем распределяемой субсидии в рамках отбора, порядок расчета размера субсидии,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14:paraId="088A989A" w14:textId="77777777" w:rsidR="000956FD" w:rsidRDefault="000956FD" w:rsidP="000956FD">
      <w:pPr>
        <w:pStyle w:val="ConsPlusNormal"/>
        <w:spacing w:before="280"/>
        <w:ind w:firstLine="540"/>
        <w:jc w:val="both"/>
      </w:pPr>
      <w:r>
        <w:t>р)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480D00FF" w14:textId="77777777" w:rsidR="000956FD" w:rsidRDefault="000956FD" w:rsidP="000956FD">
      <w:pPr>
        <w:pStyle w:val="ConsPlusNormal"/>
        <w:spacing w:before="280"/>
        <w:ind w:firstLine="540"/>
        <w:jc w:val="both"/>
      </w:pPr>
      <w:r>
        <w:t>с) срок, в течение которого победитель (победители) отбора должен подписать соглашение о предоставлении субсидии;</w:t>
      </w:r>
    </w:p>
    <w:p w14:paraId="35EC0131" w14:textId="77777777" w:rsidR="000956FD" w:rsidRDefault="000956FD" w:rsidP="000956FD">
      <w:pPr>
        <w:pStyle w:val="ConsPlusNormal"/>
        <w:spacing w:before="280"/>
        <w:ind w:firstLine="540"/>
        <w:jc w:val="both"/>
      </w:pPr>
      <w:r>
        <w:t>т) условия признания победителя (победителей) отбора уклонившимся от заключения соглашения;</w:t>
      </w:r>
    </w:p>
    <w:p w14:paraId="39F68460" w14:textId="77777777" w:rsidR="000956FD" w:rsidRDefault="000956FD" w:rsidP="000956FD">
      <w:pPr>
        <w:pStyle w:val="ConsPlusNormal"/>
        <w:spacing w:before="280"/>
        <w:ind w:firstLine="540"/>
        <w:jc w:val="both"/>
      </w:pPr>
      <w:r>
        <w:t>у) 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"Интернет" (www.minec.e-dag.ru), которые не могут быть позднее 14-го календарного дня, следующего за днем определения победителя отбора.</w:t>
      </w:r>
    </w:p>
    <w:p w14:paraId="41412CF8" w14:textId="77777777" w:rsidR="000956FD" w:rsidRDefault="000956FD" w:rsidP="000956FD">
      <w:pPr>
        <w:pStyle w:val="ConsPlusNormal"/>
        <w:spacing w:before="280"/>
        <w:ind w:firstLine="540"/>
        <w:jc w:val="both"/>
      </w:pPr>
      <w:r>
        <w:t xml:space="preserve">Документы, подтверждающие соответствие участника отбора указанным в </w:t>
      </w:r>
      <w:hyperlink w:anchor="P65">
        <w:r>
          <w:rPr>
            <w:color w:val="0000FF"/>
          </w:rPr>
          <w:t>пункте 9</w:t>
        </w:r>
      </w:hyperlink>
      <w:r>
        <w:t xml:space="preserve"> требованиям, должны соответствовать требованиям к документам, установленным в объявлении о проведении отбора получателей субсидии.</w:t>
      </w:r>
    </w:p>
    <w:p w14:paraId="7C66F49E" w14:textId="77777777" w:rsidR="000956FD" w:rsidRDefault="000956FD" w:rsidP="000956FD">
      <w:pPr>
        <w:pStyle w:val="ConsPlusNormal"/>
        <w:spacing w:before="280"/>
        <w:ind w:firstLine="540"/>
        <w:jc w:val="both"/>
      </w:pPr>
      <w:r>
        <w:t xml:space="preserve">31. Критерием отбора получателей субсидии является их соответствие требованиям и категориям, установленным </w:t>
      </w:r>
      <w:hyperlink w:anchor="P65">
        <w:r>
          <w:rPr>
            <w:color w:val="0000FF"/>
          </w:rPr>
          <w:t>пунктами 9</w:t>
        </w:r>
      </w:hyperlink>
      <w:r>
        <w:t xml:space="preserve"> и </w:t>
      </w:r>
      <w:hyperlink w:anchor="P206">
        <w:r>
          <w:rPr>
            <w:color w:val="0000FF"/>
          </w:rPr>
          <w:t>32</w:t>
        </w:r>
      </w:hyperlink>
      <w:r>
        <w:t xml:space="preserve"> настоящих Правил.</w:t>
      </w:r>
    </w:p>
    <w:p w14:paraId="14C33907" w14:textId="77777777" w:rsidR="000956FD" w:rsidRDefault="000956FD" w:rsidP="000956FD">
      <w:pPr>
        <w:pStyle w:val="ConsPlusNormal"/>
        <w:spacing w:before="280"/>
        <w:ind w:firstLine="540"/>
        <w:jc w:val="both"/>
      </w:pPr>
      <w:bookmarkStart w:id="15" w:name="P206"/>
      <w:bookmarkEnd w:id="15"/>
      <w:r>
        <w:t>32. Субсидия предоставляется следующим категориям получателей субсидии:</w:t>
      </w:r>
    </w:p>
    <w:p w14:paraId="206F7D1D" w14:textId="77777777" w:rsidR="000956FD" w:rsidRDefault="000956FD" w:rsidP="000956FD">
      <w:pPr>
        <w:pStyle w:val="ConsPlusNormal"/>
        <w:spacing w:before="280"/>
        <w:ind w:firstLine="540"/>
        <w:jc w:val="both"/>
      </w:pPr>
      <w:r>
        <w:t>а) юридические лица (за исключением государственных (муниципальных) учреждений);</w:t>
      </w:r>
    </w:p>
    <w:p w14:paraId="701F8485" w14:textId="77777777" w:rsidR="000956FD" w:rsidRDefault="000956FD" w:rsidP="000956FD">
      <w:pPr>
        <w:pStyle w:val="ConsPlusNormal"/>
        <w:spacing w:before="280"/>
        <w:ind w:firstLine="540"/>
        <w:jc w:val="both"/>
      </w:pPr>
      <w:r>
        <w:t>б) индивидуальные предприниматели.</w:t>
      </w:r>
    </w:p>
    <w:p w14:paraId="042BCAFF" w14:textId="77777777" w:rsidR="000956FD" w:rsidRDefault="000956FD" w:rsidP="000956FD">
      <w:pPr>
        <w:pStyle w:val="ConsPlusNormal"/>
        <w:spacing w:before="280"/>
        <w:ind w:firstLine="540"/>
        <w:jc w:val="both"/>
      </w:pPr>
      <w:bookmarkStart w:id="16" w:name="P209"/>
      <w:bookmarkEnd w:id="16"/>
      <w:r>
        <w:t xml:space="preserve">33. Для участия в отборе участник отбора в сроки, указанные в объявлении о проведении отбора, формирует и подает в форме электронного документа с использованием ГИИС "Электронный бюджет" заявку, в состав которой входят документы, приведенные в </w:t>
      </w:r>
      <w:hyperlink w:anchor="P78">
        <w:r>
          <w:rPr>
            <w:color w:val="0000FF"/>
          </w:rPr>
          <w:t>пункте 11</w:t>
        </w:r>
      </w:hyperlink>
      <w:r>
        <w:t xml:space="preserve"> настоящих Правил.</w:t>
      </w:r>
    </w:p>
    <w:p w14:paraId="1F1742AD" w14:textId="77777777" w:rsidR="000956FD" w:rsidRDefault="000956FD" w:rsidP="000956FD">
      <w:pPr>
        <w:pStyle w:val="ConsPlusNormal"/>
        <w:spacing w:before="280"/>
        <w:ind w:firstLine="540"/>
        <w:jc w:val="both"/>
      </w:pPr>
      <w:r>
        <w:t>Формирование участниками отбора заявок в электронной форме производится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5A659680" w14:textId="77777777" w:rsidR="000956FD" w:rsidRDefault="000956FD" w:rsidP="000956FD">
      <w:pPr>
        <w:pStyle w:val="ConsPlusNormal"/>
        <w:spacing w:before="280"/>
        <w:ind w:firstLine="540"/>
        <w:jc w:val="both"/>
      </w:pPr>
      <w:r>
        <w:t>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14:paraId="064B9A6C" w14:textId="77777777" w:rsidR="000956FD" w:rsidRDefault="000956FD" w:rsidP="000956FD">
      <w:pPr>
        <w:pStyle w:val="ConsPlusNormal"/>
        <w:spacing w:before="280"/>
        <w:ind w:firstLine="540"/>
        <w:jc w:val="both"/>
      </w:pPr>
      <w:r>
        <w:t>Ответственность за полноту и достоверность информации и документов, содержащихся в заявке, а также своевременность их представления несет участник отбора в соответствии с законодательством Российской Федерации.</w:t>
      </w:r>
    </w:p>
    <w:p w14:paraId="1D6FE69F" w14:textId="77777777" w:rsidR="000956FD" w:rsidRDefault="000956FD" w:rsidP="000956FD">
      <w:pPr>
        <w:pStyle w:val="ConsPlusNormal"/>
        <w:spacing w:before="280"/>
        <w:ind w:firstLine="540"/>
        <w:jc w:val="both"/>
      </w:pPr>
      <w: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68EF1CE1" w14:textId="77777777" w:rsidR="000956FD" w:rsidRDefault="000956FD" w:rsidP="000956FD">
      <w:pPr>
        <w:pStyle w:val="ConsPlusNormal"/>
        <w:spacing w:before="280"/>
        <w:ind w:firstLine="540"/>
        <w:jc w:val="both"/>
      </w:pPr>
      <w:r>
        <w:t>Фото- и видеоматериалы, включаемые в заявку, должны содержать четкое и контрастное изображение высокого качества.</w:t>
      </w:r>
    </w:p>
    <w:p w14:paraId="3833C9A4" w14:textId="77777777" w:rsidR="000956FD" w:rsidRDefault="000956FD" w:rsidP="000956FD">
      <w:pPr>
        <w:pStyle w:val="ConsPlusNormal"/>
        <w:spacing w:before="280"/>
        <w:ind w:firstLine="540"/>
        <w:jc w:val="both"/>
      </w:pPr>
      <w:r>
        <w:t>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"Электронный бюджет".</w:t>
      </w:r>
    </w:p>
    <w:p w14:paraId="35CB739E" w14:textId="77777777" w:rsidR="000956FD" w:rsidRDefault="000956FD" w:rsidP="000956FD">
      <w:pPr>
        <w:pStyle w:val="ConsPlusNormal"/>
        <w:spacing w:before="280"/>
        <w:ind w:firstLine="540"/>
        <w:jc w:val="both"/>
      </w:pPr>
      <w:bookmarkStart w:id="17" w:name="P216"/>
      <w:bookmarkEnd w:id="17"/>
      <w:r>
        <w:lastRenderedPageBreak/>
        <w:t>34. Заявка должна содержать следующие сведения:</w:t>
      </w:r>
    </w:p>
    <w:p w14:paraId="591F4279" w14:textId="77777777" w:rsidR="000956FD" w:rsidRDefault="000956FD" w:rsidP="000956FD">
      <w:pPr>
        <w:pStyle w:val="ConsPlusNormal"/>
        <w:spacing w:before="280"/>
        <w:ind w:firstLine="540"/>
        <w:jc w:val="both"/>
      </w:pPr>
      <w:r>
        <w:t>а) информация и документы об участнике отбора:</w:t>
      </w:r>
    </w:p>
    <w:p w14:paraId="1F460023" w14:textId="77777777" w:rsidR="000956FD" w:rsidRDefault="000956FD" w:rsidP="000956FD">
      <w:pPr>
        <w:pStyle w:val="ConsPlusNormal"/>
        <w:spacing w:before="280"/>
        <w:ind w:firstLine="540"/>
        <w:jc w:val="both"/>
      </w:pPr>
      <w:r>
        <w:t>полное и сокращенное наименование участника отбора (для юридических лиц);</w:t>
      </w:r>
    </w:p>
    <w:p w14:paraId="5B8012EF" w14:textId="77777777" w:rsidR="000956FD" w:rsidRDefault="000956FD" w:rsidP="000956FD">
      <w:pPr>
        <w:pStyle w:val="ConsPlusNormal"/>
        <w:spacing w:before="280"/>
        <w:ind w:firstLine="540"/>
        <w:jc w:val="both"/>
      </w:pPr>
      <w:r>
        <w:t>фамилия, имя, отчество (при наличии) индивидуального предпринимателя;</w:t>
      </w:r>
    </w:p>
    <w:p w14:paraId="5B633AF5" w14:textId="77777777" w:rsidR="000956FD" w:rsidRDefault="000956FD" w:rsidP="000956FD">
      <w:pPr>
        <w:pStyle w:val="ConsPlusNormal"/>
        <w:spacing w:before="280"/>
        <w:ind w:firstLine="540"/>
        <w:jc w:val="both"/>
      </w:pPr>
      <w:r>
        <w:t>основной государственный регистрационный номер участника отбора (для юридических лиц и индивидуальных предпринимателей);</w:t>
      </w:r>
    </w:p>
    <w:p w14:paraId="08D9A492" w14:textId="77777777" w:rsidR="000956FD" w:rsidRDefault="000956FD" w:rsidP="000956FD">
      <w:pPr>
        <w:pStyle w:val="ConsPlusNormal"/>
        <w:spacing w:before="280"/>
        <w:ind w:firstLine="540"/>
        <w:jc w:val="both"/>
      </w:pPr>
      <w:r>
        <w:t>идентификационный номер налогоплательщика;</w:t>
      </w:r>
    </w:p>
    <w:p w14:paraId="208B272B" w14:textId="77777777" w:rsidR="000956FD" w:rsidRDefault="000956FD" w:rsidP="000956FD">
      <w:pPr>
        <w:pStyle w:val="ConsPlusNormal"/>
        <w:spacing w:before="280"/>
        <w:ind w:firstLine="540"/>
        <w:jc w:val="both"/>
      </w:pPr>
      <w:r>
        <w:t>дата и код причины постановки на учет в налоговом органе (для юридических лиц);</w:t>
      </w:r>
    </w:p>
    <w:p w14:paraId="156A63F5" w14:textId="77777777" w:rsidR="000956FD" w:rsidRDefault="000956FD" w:rsidP="000956FD">
      <w:pPr>
        <w:pStyle w:val="ConsPlusNormal"/>
        <w:spacing w:before="280"/>
        <w:ind w:firstLine="540"/>
        <w:jc w:val="both"/>
      </w:pPr>
      <w:r>
        <w:t>дата государственной регистрации физического лица в качестве индивидуального предпринимателя;</w:t>
      </w:r>
    </w:p>
    <w:p w14:paraId="2D895E7C" w14:textId="77777777" w:rsidR="000956FD" w:rsidRDefault="000956FD" w:rsidP="000956FD">
      <w:pPr>
        <w:pStyle w:val="ConsPlusNormal"/>
        <w:spacing w:before="280"/>
        <w:ind w:firstLine="540"/>
        <w:jc w:val="both"/>
      </w:pPr>
      <w:r>
        <w:t>дата и место рождения (для индивидуальных предпринимателей);</w:t>
      </w:r>
    </w:p>
    <w:p w14:paraId="09FA8288" w14:textId="77777777" w:rsidR="000956FD" w:rsidRDefault="000956FD" w:rsidP="000956FD">
      <w:pPr>
        <w:pStyle w:val="ConsPlusNormal"/>
        <w:spacing w:before="280"/>
        <w:ind w:firstLine="540"/>
        <w:jc w:val="both"/>
      </w:pPr>
      <w:r>
        <w:t>страховой номер индивидуального лицевого счета;</w:t>
      </w:r>
    </w:p>
    <w:p w14:paraId="6A6E59D2" w14:textId="77777777" w:rsidR="000956FD" w:rsidRDefault="000956FD" w:rsidP="000956FD">
      <w:pPr>
        <w:pStyle w:val="ConsPlusNormal"/>
        <w:spacing w:before="280"/>
        <w:ind w:firstLine="540"/>
        <w:jc w:val="both"/>
      </w:pPr>
      <w:r>
        <w:t>адрес юридического лица, адрес регистрации (для индивидуальных предпринимателей);</w:t>
      </w:r>
    </w:p>
    <w:p w14:paraId="2678B2E5" w14:textId="77777777" w:rsidR="000956FD" w:rsidRDefault="000956FD" w:rsidP="000956FD">
      <w:pPr>
        <w:pStyle w:val="ConsPlusNormal"/>
        <w:spacing w:before="280"/>
        <w:ind w:firstLine="540"/>
        <w:jc w:val="both"/>
      </w:pPr>
      <w:r>
        <w:t>номер контактного телефона, почтовый адрес и адрес электронной почты для направления юридически значимых сообщений;</w:t>
      </w:r>
    </w:p>
    <w:p w14:paraId="7F73BA5A" w14:textId="77777777" w:rsidR="000956FD" w:rsidRDefault="000956FD" w:rsidP="000956FD">
      <w:pPr>
        <w:pStyle w:val="ConsPlusNormal"/>
        <w:spacing w:before="280"/>
        <w:ind w:firstLine="540"/>
        <w:jc w:val="both"/>
      </w:pPr>
      <w:r>
        <w:t>информация о руководителе юридического лица (фамилия, имя, отчество (при наличии), идентификационный номер налогоплательщика, должность);</w:t>
      </w:r>
    </w:p>
    <w:p w14:paraId="15C1139F" w14:textId="77777777" w:rsidR="000956FD" w:rsidRDefault="000956FD" w:rsidP="000956FD">
      <w:pPr>
        <w:pStyle w:val="ConsPlusNormal"/>
        <w:spacing w:before="280"/>
        <w:ind w:firstLine="540"/>
        <w:jc w:val="both"/>
      </w:pPr>
      <w: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14:paraId="2B1A773B" w14:textId="77777777" w:rsidR="000956FD" w:rsidRDefault="000956FD" w:rsidP="000956FD">
      <w:pPr>
        <w:pStyle w:val="ConsPlusNormal"/>
        <w:spacing w:before="280"/>
        <w:ind w:firstLine="540"/>
        <w:jc w:val="both"/>
      </w:pPr>
      <w: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(за исключением участников отбора, подлежащих казначейскому сопровождению);</w:t>
      </w:r>
    </w:p>
    <w:p w14:paraId="315CDC50" w14:textId="77777777" w:rsidR="000956FD" w:rsidRDefault="000956FD" w:rsidP="000956FD">
      <w:pPr>
        <w:pStyle w:val="ConsPlusNormal"/>
        <w:spacing w:before="280"/>
        <w:ind w:firstLine="540"/>
        <w:jc w:val="both"/>
      </w:pPr>
      <w:r>
        <w:t>б) информация и документы, подтверждающие соответствие участника отбора требованиям, установленным в объявлении о проведении отбора получателей субсидии;</w:t>
      </w:r>
    </w:p>
    <w:p w14:paraId="527CC6A6" w14:textId="77777777" w:rsidR="000956FD" w:rsidRDefault="000956FD" w:rsidP="000956FD">
      <w:pPr>
        <w:pStyle w:val="ConsPlusNormal"/>
        <w:spacing w:before="280"/>
        <w:ind w:firstLine="540"/>
        <w:jc w:val="both"/>
      </w:pPr>
      <w:r>
        <w:lastRenderedPageBreak/>
        <w:t>в) информация и документы, представляемые при проведении отбора получателей субсидии в процессе документооборота:</w:t>
      </w:r>
    </w:p>
    <w:p w14:paraId="17DDA320" w14:textId="77777777" w:rsidR="000956FD" w:rsidRDefault="000956FD" w:rsidP="000956FD">
      <w:pPr>
        <w:pStyle w:val="ConsPlusNormal"/>
        <w:spacing w:before="280"/>
        <w:ind w:firstLine="540"/>
        <w:jc w:val="both"/>
      </w:pPr>
      <w:r>
        <w:t>подтверждение согласия на публикацию (размещение) в сети "Интернет" информации об участнике отбора получателей субсидии, о подаваемой участником отбора получателей субсидии заявке, а также иной информации об участнике отбора получателей субсидии, связанной с соответствующим отбором получателей субсидии и результатом предоставления субсидии, подаваемое посредством заполнения соответствующих экранных форм веб-интерфейса ГИИС "Электронный бюджет";</w:t>
      </w:r>
    </w:p>
    <w:p w14:paraId="2CC7CDC8" w14:textId="77777777" w:rsidR="000956FD" w:rsidRDefault="000956FD" w:rsidP="000956FD">
      <w:pPr>
        <w:pStyle w:val="ConsPlusNormal"/>
        <w:spacing w:before="28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p>
    <w:p w14:paraId="082E2C41" w14:textId="77777777" w:rsidR="000956FD" w:rsidRDefault="000956FD" w:rsidP="000956FD">
      <w:pPr>
        <w:pStyle w:val="ConsPlusNormal"/>
        <w:spacing w:before="280"/>
        <w:ind w:firstLine="540"/>
        <w:jc w:val="both"/>
      </w:pPr>
      <w:r>
        <w:t xml:space="preserve">г) предлагаемое участником отбора значение результата предоставления субсидии, указанное в </w:t>
      </w:r>
      <w:hyperlink w:anchor="P122">
        <w:r>
          <w:rPr>
            <w:color w:val="0000FF"/>
          </w:rPr>
          <w:t>пункте 16</w:t>
        </w:r>
      </w:hyperlink>
      <w:r>
        <w:t xml:space="preserve"> настоящих Правил, значение запрашиваемого участником отбора размера субсидии.</w:t>
      </w:r>
    </w:p>
    <w:p w14:paraId="6E646EBC" w14:textId="77777777" w:rsidR="000956FD" w:rsidRDefault="000956FD" w:rsidP="000956FD">
      <w:pPr>
        <w:pStyle w:val="ConsPlusNormal"/>
        <w:spacing w:before="280"/>
        <w:ind w:firstLine="540"/>
        <w:jc w:val="both"/>
      </w:pPr>
      <w:r>
        <w:t>Участник отбора имеет право осуществить отзыв заявки, поданной на отбор, в случае необходимости внесения изменений в документы, представленные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1DF91A2F" w14:textId="77777777" w:rsidR="000956FD" w:rsidRDefault="000956FD" w:rsidP="000956FD">
      <w:pPr>
        <w:pStyle w:val="ConsPlusNormal"/>
        <w:spacing w:before="28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209">
        <w:r>
          <w:rPr>
            <w:color w:val="0000FF"/>
          </w:rPr>
          <w:t>пункте 33</w:t>
        </w:r>
      </w:hyperlink>
      <w:r>
        <w:t xml:space="preserve"> настоящих Правил.</w:t>
      </w:r>
    </w:p>
    <w:p w14:paraId="786E4886" w14:textId="77777777" w:rsidR="000956FD" w:rsidRDefault="000956FD" w:rsidP="000956FD">
      <w:pPr>
        <w:pStyle w:val="ConsPlusNormal"/>
        <w:spacing w:before="280"/>
        <w:ind w:firstLine="540"/>
        <w:jc w:val="both"/>
      </w:pPr>
      <w:r>
        <w:t>35. Любой участник отбора со дня размещения объявления о проведении отбора получателей субсидии на едином портале не позднее 3-го рабочего дня до дня завершения подачи заявок вправе направить Министерству запрос о разъяснении положений объявления о проведении отбора получателей субсидии путем формирования в ГИИС "Электронный бюджет" соответствующего запроса.</w:t>
      </w:r>
    </w:p>
    <w:p w14:paraId="39E13983" w14:textId="77777777" w:rsidR="000956FD" w:rsidRDefault="000956FD" w:rsidP="000956FD">
      <w:pPr>
        <w:pStyle w:val="ConsPlusNormal"/>
        <w:spacing w:before="280"/>
        <w:ind w:firstLine="540"/>
        <w:jc w:val="both"/>
      </w:pPr>
      <w:bookmarkStart w:id="18" w:name="P239"/>
      <w:bookmarkEnd w:id="18"/>
      <w:r>
        <w:t>Министерство в ответ на запрос, указанный в абзаце первом настоящего пункта, направляет разъяснение положений объявления о проведении отбора получателей субсидии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Министерством разъяснение положений объявления о проведении отбора получателей субсидии не должно изменять суть информации, содержащейся в указанном объявлении.</w:t>
      </w:r>
    </w:p>
    <w:p w14:paraId="106821BF" w14:textId="77777777" w:rsidR="000956FD" w:rsidRDefault="000956FD" w:rsidP="000956FD">
      <w:pPr>
        <w:pStyle w:val="ConsPlusNormal"/>
        <w:spacing w:before="280"/>
        <w:ind w:firstLine="540"/>
        <w:jc w:val="both"/>
      </w:pPr>
      <w:r>
        <w:t xml:space="preserve">Доступ к разъяснению, формируемому в ГИИС "Электронный бюджет" в соответствии с </w:t>
      </w:r>
      <w:hyperlink w:anchor="P239">
        <w:r>
          <w:rPr>
            <w:color w:val="0000FF"/>
          </w:rPr>
          <w:t>абзацем вторым</w:t>
        </w:r>
      </w:hyperlink>
      <w:r>
        <w:t xml:space="preserve"> настоящего пункта, предоставляется всем участникам отбора.</w:t>
      </w:r>
    </w:p>
    <w:p w14:paraId="05E356FC" w14:textId="77777777" w:rsidR="000956FD" w:rsidRDefault="000956FD" w:rsidP="000956FD">
      <w:pPr>
        <w:pStyle w:val="ConsPlusNormal"/>
        <w:spacing w:before="280"/>
        <w:ind w:firstLine="540"/>
        <w:jc w:val="both"/>
      </w:pPr>
      <w:bookmarkStart w:id="19" w:name="P241"/>
      <w:bookmarkEnd w:id="19"/>
      <w:r>
        <w:lastRenderedPageBreak/>
        <w:t>36. Не позднее одного рабочего дня, следующего за днем окончания срока подачи заявок, установленного в объявлении о проведении отбора получателей субсидии, в ГИИС "Электронный бюджет" открывается доступ Министерству к поданным участниками отбора заявкам для их рассмотрения.</w:t>
      </w:r>
    </w:p>
    <w:p w14:paraId="7D8CB6AB" w14:textId="77777777" w:rsidR="000956FD" w:rsidRDefault="000956FD" w:rsidP="000956FD">
      <w:pPr>
        <w:pStyle w:val="ConsPlusNormal"/>
        <w:spacing w:before="280"/>
        <w:ind w:firstLine="540"/>
        <w:jc w:val="both"/>
      </w:pPr>
      <w:r>
        <w:t>Министерство не позднее одного рабочего дня, следующего за днем вскрытия заявок, установленным в объявлении о проведении отбора получателей субсидии, подписывает протокол вскрытия заявок, содержащий следующую информацию о поступивших для участия в отборе заявках:</w:t>
      </w:r>
    </w:p>
    <w:p w14:paraId="1A48B602" w14:textId="77777777" w:rsidR="000956FD" w:rsidRDefault="000956FD" w:rsidP="000956FD">
      <w:pPr>
        <w:pStyle w:val="ConsPlusNormal"/>
        <w:spacing w:before="280"/>
        <w:ind w:firstLine="540"/>
        <w:jc w:val="both"/>
      </w:pPr>
      <w:r>
        <w:t>а) регистрационный номер заявки;</w:t>
      </w:r>
    </w:p>
    <w:p w14:paraId="727B362D" w14:textId="77777777" w:rsidR="000956FD" w:rsidRDefault="000956FD" w:rsidP="000956FD">
      <w:pPr>
        <w:pStyle w:val="ConsPlusNormal"/>
        <w:spacing w:before="280"/>
        <w:ind w:firstLine="540"/>
        <w:jc w:val="both"/>
      </w:pPr>
      <w:r>
        <w:t>б) дата и время поступления заявки;</w:t>
      </w:r>
    </w:p>
    <w:p w14:paraId="7BDA592D" w14:textId="77777777" w:rsidR="000956FD" w:rsidRDefault="000956FD" w:rsidP="000956FD">
      <w:pPr>
        <w:pStyle w:val="ConsPlusNormal"/>
        <w:spacing w:before="280"/>
        <w:ind w:firstLine="540"/>
        <w:jc w:val="both"/>
      </w:pPr>
      <w:r>
        <w:t>в) полное наименование участника отбора (для юридических лиц) или фамилия, имя, отчество (при наличии) (для индивидуальных предпринимателей);</w:t>
      </w:r>
    </w:p>
    <w:p w14:paraId="029C04DE" w14:textId="77777777" w:rsidR="000956FD" w:rsidRDefault="000956FD" w:rsidP="000956FD">
      <w:pPr>
        <w:pStyle w:val="ConsPlusNormal"/>
        <w:spacing w:before="280"/>
        <w:ind w:firstLine="540"/>
        <w:jc w:val="both"/>
      </w:pPr>
      <w:r>
        <w:t>г) адрес юридического лица, адрес регистрации (для индивидуальных предпринимателей);</w:t>
      </w:r>
    </w:p>
    <w:p w14:paraId="36737351" w14:textId="77777777" w:rsidR="000956FD" w:rsidRDefault="000956FD" w:rsidP="000956FD">
      <w:pPr>
        <w:pStyle w:val="ConsPlusNormal"/>
        <w:spacing w:before="280"/>
        <w:ind w:firstLine="540"/>
        <w:jc w:val="both"/>
      </w:pPr>
      <w:r>
        <w:t>д) запрашиваемый участником отбора получателей субсидии размер субсидии.</w:t>
      </w:r>
    </w:p>
    <w:p w14:paraId="061BCCE3" w14:textId="77777777" w:rsidR="000956FD" w:rsidRDefault="000956FD" w:rsidP="000956FD">
      <w:pPr>
        <w:pStyle w:val="ConsPlusNormal"/>
        <w:spacing w:before="280"/>
        <w:ind w:firstLine="540"/>
        <w:jc w:val="both"/>
      </w:pPr>
      <w:r>
        <w:t>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738FDE81" w14:textId="77777777" w:rsidR="000956FD" w:rsidRDefault="000956FD" w:rsidP="000956FD">
      <w:pPr>
        <w:pStyle w:val="ConsPlusNormal"/>
        <w:spacing w:before="280"/>
        <w:ind w:firstLine="540"/>
        <w:jc w:val="both"/>
      </w:pPr>
      <w:r>
        <w:t>Заявка признается надлежащей, если она соответствует требованиям, указанным в объявлении о проведении отбора получателей субсидии, и при отсутствии оснований для отклонения заявки.</w:t>
      </w:r>
    </w:p>
    <w:p w14:paraId="7157E3FC" w14:textId="77777777" w:rsidR="000956FD" w:rsidRDefault="000956FD" w:rsidP="000956FD">
      <w:pPr>
        <w:pStyle w:val="ConsPlusNormal"/>
        <w:spacing w:before="280"/>
        <w:ind w:firstLine="540"/>
        <w:jc w:val="both"/>
      </w:pPr>
      <w:r>
        <w:t>Решение о соответствии заявки требованиям, указанным в объявлении о проведении отбора получателей субсидии,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53D234C1" w14:textId="77777777" w:rsidR="000956FD" w:rsidRDefault="000956FD" w:rsidP="000956FD">
      <w:pPr>
        <w:pStyle w:val="ConsPlusNormal"/>
        <w:spacing w:before="280"/>
        <w:ind w:firstLine="540"/>
        <w:jc w:val="both"/>
      </w:pPr>
      <w:r>
        <w:t xml:space="preserve">Заявка отклоняется в случае наличия оснований для отклонения заявки, предусмотренных </w:t>
      </w:r>
      <w:hyperlink w:anchor="P252">
        <w:r>
          <w:rPr>
            <w:color w:val="0000FF"/>
          </w:rPr>
          <w:t>пунктом 37</w:t>
        </w:r>
      </w:hyperlink>
      <w:r>
        <w:t xml:space="preserve"> настоящих Правил.</w:t>
      </w:r>
    </w:p>
    <w:p w14:paraId="423EB3D8" w14:textId="77777777" w:rsidR="000956FD" w:rsidRDefault="000956FD" w:rsidP="000956FD">
      <w:pPr>
        <w:pStyle w:val="ConsPlusNormal"/>
        <w:spacing w:before="280"/>
        <w:ind w:firstLine="540"/>
        <w:jc w:val="both"/>
      </w:pPr>
      <w:bookmarkStart w:id="20" w:name="P252"/>
      <w:bookmarkEnd w:id="20"/>
      <w:r>
        <w:t>37. На стадии рассмотрения заявки основаниями для отклонения заявки от участия в отборе являются:</w:t>
      </w:r>
    </w:p>
    <w:p w14:paraId="7A86363D" w14:textId="77777777" w:rsidR="000956FD" w:rsidRDefault="000956FD" w:rsidP="000956FD">
      <w:pPr>
        <w:pStyle w:val="ConsPlusNormal"/>
        <w:spacing w:before="280"/>
        <w:ind w:firstLine="540"/>
        <w:jc w:val="both"/>
      </w:pPr>
      <w:r>
        <w:t xml:space="preserve">а) несоответствие участника отбора требованиям и категориям, определенным </w:t>
      </w:r>
      <w:hyperlink w:anchor="P65">
        <w:r>
          <w:rPr>
            <w:color w:val="0000FF"/>
          </w:rPr>
          <w:t>пунктами 9</w:t>
        </w:r>
      </w:hyperlink>
      <w:r>
        <w:t xml:space="preserve"> и </w:t>
      </w:r>
      <w:hyperlink w:anchor="P206">
        <w:r>
          <w:rPr>
            <w:color w:val="0000FF"/>
          </w:rPr>
          <w:t>32</w:t>
        </w:r>
      </w:hyperlink>
      <w:r>
        <w:t xml:space="preserve"> настоящих Правил;</w:t>
      </w:r>
    </w:p>
    <w:p w14:paraId="09DBBB06" w14:textId="77777777" w:rsidR="000956FD" w:rsidRDefault="000956FD" w:rsidP="000956FD">
      <w:pPr>
        <w:pStyle w:val="ConsPlusNormal"/>
        <w:spacing w:before="280"/>
        <w:ind w:firstLine="540"/>
        <w:jc w:val="both"/>
      </w:pPr>
      <w:r>
        <w:lastRenderedPageBreak/>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4DA28835" w14:textId="77777777" w:rsidR="000956FD" w:rsidRDefault="000956FD" w:rsidP="000956FD">
      <w:pPr>
        <w:pStyle w:val="ConsPlusNormal"/>
        <w:spacing w:before="280"/>
        <w:ind w:firstLine="540"/>
        <w:jc w:val="both"/>
      </w:pPr>
      <w: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настоящими Правилами;</w:t>
      </w:r>
    </w:p>
    <w:p w14:paraId="6F50277A" w14:textId="77777777" w:rsidR="000956FD" w:rsidRDefault="000956FD" w:rsidP="000956FD">
      <w:pPr>
        <w:pStyle w:val="ConsPlusNormal"/>
        <w:spacing w:before="280"/>
        <w:ind w:firstLine="540"/>
        <w:jc w:val="both"/>
      </w:pPr>
      <w: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7107656F" w14:textId="77777777" w:rsidR="000956FD" w:rsidRDefault="000956FD" w:rsidP="000956FD">
      <w:pPr>
        <w:pStyle w:val="ConsPlusNormal"/>
        <w:spacing w:before="280"/>
        <w:ind w:firstLine="540"/>
        <w:jc w:val="both"/>
      </w:pPr>
      <w:r>
        <w:t>д) подача участником отбора заявки после даты и (или) времени, определенных для подачи заявок.</w:t>
      </w:r>
    </w:p>
    <w:p w14:paraId="43CB45BD" w14:textId="77777777" w:rsidR="000956FD" w:rsidRDefault="000956FD" w:rsidP="000956FD">
      <w:pPr>
        <w:pStyle w:val="ConsPlusNormal"/>
        <w:spacing w:before="280"/>
        <w:ind w:firstLine="540"/>
        <w:jc w:val="both"/>
      </w:pPr>
      <w:r>
        <w:t>38.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14:paraId="683F4B95" w14:textId="77777777" w:rsidR="000956FD" w:rsidRDefault="000956FD" w:rsidP="000956FD">
      <w:pPr>
        <w:pStyle w:val="ConsPlusNormal"/>
        <w:spacing w:before="28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5F4390DB" w14:textId="77777777" w:rsidR="000956FD" w:rsidRDefault="000956FD" w:rsidP="000956FD">
      <w:pPr>
        <w:pStyle w:val="ConsPlusNormal"/>
        <w:spacing w:before="280"/>
        <w:ind w:firstLine="540"/>
        <w:jc w:val="both"/>
      </w:pPr>
      <w:r>
        <w:t>В случае если в целях полного, всестороннего и объективного рассмотрения заявки необходимо получение информации и документов от участника отбора получателей субсидии для разъяснений по представленным им документам и информации, Министерством осуществляется запрос у участника отбора получателей субсидии разъяснения в отношении документов и информации с использованием ГИИС "Электронный бюджет", направляемый при необходимости в равной мере всем участникам отбора получателей субсидии.</w:t>
      </w:r>
    </w:p>
    <w:p w14:paraId="3E1919D2" w14:textId="77777777" w:rsidR="000956FD" w:rsidRDefault="000956FD" w:rsidP="000956FD">
      <w:pPr>
        <w:pStyle w:val="ConsPlusNormal"/>
        <w:spacing w:before="280"/>
        <w:ind w:firstLine="540"/>
        <w:jc w:val="both"/>
      </w:pPr>
      <w:r>
        <w:t>В данном запросе Министерство устанавливает срок представления участником отбора получателей субсидии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64005538" w14:textId="77777777" w:rsidR="000956FD" w:rsidRDefault="000956FD" w:rsidP="000956FD">
      <w:pPr>
        <w:pStyle w:val="ConsPlusNormal"/>
        <w:spacing w:before="280"/>
        <w:ind w:firstLine="540"/>
        <w:jc w:val="both"/>
      </w:pPr>
      <w:r>
        <w:t>В случае если участник отбора получателей субсидии в ответ на запрос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получателей субсидии, предусмотренный настоящими Правилами.</w:t>
      </w:r>
    </w:p>
    <w:p w14:paraId="7BD22D91" w14:textId="77777777" w:rsidR="000956FD" w:rsidRDefault="000956FD" w:rsidP="000956FD">
      <w:pPr>
        <w:pStyle w:val="ConsPlusNormal"/>
        <w:spacing w:before="280"/>
        <w:ind w:firstLine="540"/>
        <w:jc w:val="both"/>
      </w:pPr>
      <w:r>
        <w:t xml:space="preserve">39. Ранжирование поступивших заявок при проведении отбора получателей субсидии осуществляется исходя из соответствия участника отбора категориям и </w:t>
      </w:r>
      <w:r>
        <w:lastRenderedPageBreak/>
        <w:t>(или) критериям очередности их поступления.</w:t>
      </w:r>
    </w:p>
    <w:p w14:paraId="492B06EA" w14:textId="77777777" w:rsidR="000956FD" w:rsidRDefault="000956FD" w:rsidP="000956FD">
      <w:pPr>
        <w:pStyle w:val="ConsPlusNormal"/>
        <w:spacing w:before="280"/>
        <w:ind w:firstLine="540"/>
        <w:jc w:val="both"/>
      </w:pPr>
      <w:bookmarkStart w:id="21" w:name="P264"/>
      <w:bookmarkEnd w:id="21"/>
      <w:r>
        <w:t>40. Субсидия, распределяемая в рамках отбора получателей субсидии, распределяется между участниками отбора следующим способом.</w:t>
      </w:r>
    </w:p>
    <w:p w14:paraId="12B526F0" w14:textId="77777777" w:rsidR="000956FD" w:rsidRDefault="000956FD" w:rsidP="000956FD">
      <w:pPr>
        <w:pStyle w:val="ConsPlusNormal"/>
        <w:spacing w:before="280"/>
        <w:ind w:firstLine="540"/>
        <w:jc w:val="both"/>
      </w:pPr>
      <w:r>
        <w:t>Участнику отбора, которому присвоен первый порядковый номер, распределяется размер субсидии, равный значению размера, указанному им в заявке, но не выше размера субсидии, определенного объявлением о проведении отбора получателей субсидии.</w:t>
      </w:r>
    </w:p>
    <w:p w14:paraId="4AA37631" w14:textId="77777777" w:rsidR="000956FD" w:rsidRDefault="000956FD" w:rsidP="000956FD">
      <w:pPr>
        <w:pStyle w:val="ConsPlusNormal"/>
        <w:spacing w:before="280"/>
        <w:ind w:firstLine="540"/>
        <w:jc w:val="both"/>
      </w:pPr>
      <w:r>
        <w:t>В случае если субсидия, распределяемая в рамках отбора получателей субсидии,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w:t>
      </w:r>
    </w:p>
    <w:p w14:paraId="7BFA07B2" w14:textId="77777777" w:rsidR="000956FD" w:rsidRDefault="000956FD" w:rsidP="000956FD">
      <w:pPr>
        <w:pStyle w:val="ConsPlusNormal"/>
        <w:spacing w:before="280"/>
        <w:ind w:firstLine="540"/>
        <w:jc w:val="both"/>
      </w:pPr>
      <w:r>
        <w:t>Каждому следующему участнику отбора получателей субсидии распределяется размер субсидии, равный размеру, указанному им в заявке, но не выше размера субсидии, определенного объявлением о проведении отбора получателей субсидии, в случае если указанный им размер меньше нераспределенного размера субсидии либо равен ему.</w:t>
      </w:r>
    </w:p>
    <w:p w14:paraId="420625F5" w14:textId="77777777" w:rsidR="000956FD" w:rsidRDefault="000956FD" w:rsidP="000956FD">
      <w:pPr>
        <w:pStyle w:val="ConsPlusNormal"/>
        <w:spacing w:before="280"/>
        <w:ind w:firstLine="540"/>
        <w:jc w:val="both"/>
      </w:pPr>
      <w:r>
        <w:t>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распределяется весь оставшийся нераспределенный размер субсидии, но не выше размера субсидии, определенного объявлением о проведении отбора получателей субсидии.</w:t>
      </w:r>
    </w:p>
    <w:p w14:paraId="00EB103C" w14:textId="77777777" w:rsidR="000956FD" w:rsidRDefault="000956FD" w:rsidP="000956FD">
      <w:pPr>
        <w:pStyle w:val="ConsPlusNormal"/>
        <w:spacing w:before="280"/>
        <w:ind w:firstLine="540"/>
        <w:jc w:val="both"/>
      </w:pPr>
      <w:r>
        <w:t>41. Основаниями для отмены Министерством отбора являются:</w:t>
      </w:r>
    </w:p>
    <w:p w14:paraId="54DA744F" w14:textId="77777777" w:rsidR="000956FD" w:rsidRDefault="000956FD" w:rsidP="000956FD">
      <w:pPr>
        <w:pStyle w:val="ConsPlusNormal"/>
        <w:spacing w:before="280"/>
        <w:ind w:firstLine="540"/>
        <w:jc w:val="both"/>
      </w:pPr>
      <w:r>
        <w:t xml:space="preserve">изменение объема лимитов бюджетных обязательств, доведенных до Министерства на цели, указанные в </w:t>
      </w:r>
      <w:hyperlink w:anchor="P52">
        <w:r>
          <w:rPr>
            <w:color w:val="0000FF"/>
          </w:rPr>
          <w:t>пункте 2</w:t>
        </w:r>
      </w:hyperlink>
      <w:r>
        <w:t xml:space="preserve"> настоящих Правил;</w:t>
      </w:r>
    </w:p>
    <w:p w14:paraId="5BACE27A" w14:textId="77777777" w:rsidR="000956FD" w:rsidRDefault="000956FD" w:rsidP="000956FD">
      <w:pPr>
        <w:pStyle w:val="ConsPlusNormal"/>
        <w:spacing w:before="280"/>
        <w:ind w:firstLine="540"/>
        <w:jc w:val="both"/>
      </w:pPr>
      <w:r>
        <w:t>необходимость изменения условий отбора, связанных с изменениями действующего законодательства.</w:t>
      </w:r>
    </w:p>
    <w:p w14:paraId="12793738" w14:textId="77777777" w:rsidR="000956FD" w:rsidRDefault="000956FD" w:rsidP="000956FD">
      <w:pPr>
        <w:pStyle w:val="ConsPlusNormal"/>
        <w:spacing w:before="280"/>
        <w:ind w:firstLine="540"/>
        <w:jc w:val="both"/>
      </w:pPr>
      <w:bookmarkStart w:id="22" w:name="P272"/>
      <w:bookmarkEnd w:id="22"/>
      <w:r>
        <w:t>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 получателей субсидии.</w:t>
      </w:r>
    </w:p>
    <w:p w14:paraId="4F480B1A" w14:textId="77777777" w:rsidR="000956FD" w:rsidRDefault="000956FD" w:rsidP="000956FD">
      <w:pPr>
        <w:pStyle w:val="ConsPlusNormal"/>
        <w:spacing w:before="280"/>
        <w:ind w:firstLine="540"/>
        <w:jc w:val="both"/>
      </w:pPr>
      <w:r>
        <w:t>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 получателей субсидии.</w:t>
      </w:r>
    </w:p>
    <w:p w14:paraId="19DEC149" w14:textId="77777777" w:rsidR="000956FD" w:rsidRDefault="000956FD" w:rsidP="000956FD">
      <w:pPr>
        <w:pStyle w:val="ConsPlusNormal"/>
        <w:spacing w:before="280"/>
        <w:ind w:firstLine="540"/>
        <w:jc w:val="both"/>
      </w:pPr>
      <w:r>
        <w:lastRenderedPageBreak/>
        <w:t>Участники отбора получателей субсидии, подавшие заявки, информируются об отмене проведения отбора получателей субсидии в ГИИС "Электронный бюджет".</w:t>
      </w:r>
    </w:p>
    <w:p w14:paraId="11A9C306" w14:textId="77777777" w:rsidR="000956FD" w:rsidRDefault="000956FD" w:rsidP="000956FD">
      <w:pPr>
        <w:pStyle w:val="ConsPlusNormal"/>
        <w:spacing w:before="280"/>
        <w:ind w:firstLine="540"/>
        <w:jc w:val="both"/>
      </w:pPr>
      <w:r>
        <w:t>Отбор получателей субсидии считается отмененным со дня размещения объявления о его отмене на едином портале.</w:t>
      </w:r>
    </w:p>
    <w:p w14:paraId="38AB64D1" w14:textId="77777777" w:rsidR="000956FD" w:rsidRDefault="000956FD" w:rsidP="000956FD">
      <w:pPr>
        <w:pStyle w:val="ConsPlusNormal"/>
        <w:spacing w:before="280"/>
        <w:ind w:firstLine="540"/>
        <w:jc w:val="both"/>
      </w:pPr>
      <w:r>
        <w:t xml:space="preserve">После окончания срока отмены проведения отбора получателей субсидии в соответствии с </w:t>
      </w:r>
      <w:hyperlink w:anchor="P272">
        <w:r>
          <w:rPr>
            <w:color w:val="0000FF"/>
          </w:rPr>
          <w:t>абзацем четвертым</w:t>
        </w:r>
      </w:hyperlink>
      <w:r>
        <w:t xml:space="preserve"> настоящего пункта Правил и до заключения соглашения с победителем (победителями)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w:t>
      </w:r>
      <w:hyperlink r:id="rId24">
        <w:r>
          <w:rPr>
            <w:color w:val="0000FF"/>
          </w:rPr>
          <w:t>пунктом 3 статьи 401</w:t>
        </w:r>
      </w:hyperlink>
      <w:r>
        <w:t xml:space="preserve"> Гражданского кодекса Российской Федерации.</w:t>
      </w:r>
    </w:p>
    <w:p w14:paraId="22478324" w14:textId="77777777" w:rsidR="000956FD" w:rsidRDefault="000956FD" w:rsidP="000956FD">
      <w:pPr>
        <w:pStyle w:val="ConsPlusNormal"/>
        <w:spacing w:before="280"/>
        <w:ind w:firstLine="540"/>
        <w:jc w:val="both"/>
      </w:pPr>
      <w:r>
        <w:t>Министерство в течение 3 рабочих дней со дня окончания срока подачи заявок принимает решение о признании отбора несостоявшимся в следующих случаях:</w:t>
      </w:r>
    </w:p>
    <w:p w14:paraId="2C7EAE0F" w14:textId="77777777" w:rsidR="000956FD" w:rsidRDefault="000956FD" w:rsidP="000956FD">
      <w:pPr>
        <w:pStyle w:val="ConsPlusNormal"/>
        <w:spacing w:before="280"/>
        <w:ind w:firstLine="540"/>
        <w:jc w:val="both"/>
      </w:pPr>
      <w:r>
        <w:t>а) по окончании срока подачи заявок не подано ни одной заявки;</w:t>
      </w:r>
    </w:p>
    <w:p w14:paraId="12E82ED9" w14:textId="77777777" w:rsidR="000956FD" w:rsidRDefault="000956FD" w:rsidP="000956FD">
      <w:pPr>
        <w:pStyle w:val="ConsPlusNormal"/>
        <w:spacing w:before="280"/>
        <w:ind w:firstLine="540"/>
        <w:jc w:val="both"/>
      </w:pPr>
      <w:r>
        <w:t>б) по результатам рассмотрения заявок отклонены все заявки.</w:t>
      </w:r>
    </w:p>
    <w:p w14:paraId="7059F38D" w14:textId="77777777" w:rsidR="000956FD" w:rsidRDefault="000956FD" w:rsidP="000956FD">
      <w:pPr>
        <w:pStyle w:val="ConsPlusNormal"/>
        <w:spacing w:before="280"/>
        <w:ind w:firstLine="540"/>
        <w:jc w:val="both"/>
      </w:pPr>
      <w:bookmarkStart w:id="23" w:name="P280"/>
      <w:bookmarkEnd w:id="23"/>
      <w:r>
        <w:t>42. В целях завершения отбора получателей субсидии и определения победителей отбора получателей субсидии формируется протокол подведения итогов отбора получателей субсидии, включающий следующую информацию:</w:t>
      </w:r>
    </w:p>
    <w:p w14:paraId="45E15551" w14:textId="77777777" w:rsidR="000956FD" w:rsidRDefault="000956FD" w:rsidP="000956FD">
      <w:pPr>
        <w:pStyle w:val="ConsPlusNormal"/>
        <w:spacing w:before="280"/>
        <w:ind w:firstLine="540"/>
        <w:jc w:val="both"/>
      </w:pPr>
      <w:r>
        <w:t>дата, время и место проведения рассмотрения заявок;</w:t>
      </w:r>
    </w:p>
    <w:p w14:paraId="7092F03F" w14:textId="77777777" w:rsidR="000956FD" w:rsidRDefault="000956FD" w:rsidP="000956FD">
      <w:pPr>
        <w:pStyle w:val="ConsPlusNormal"/>
        <w:spacing w:before="280"/>
        <w:ind w:firstLine="540"/>
        <w:jc w:val="both"/>
      </w:pPr>
      <w:r>
        <w:t>информация об участниках отбора, заявки которых были рассмотрены;</w:t>
      </w:r>
    </w:p>
    <w:p w14:paraId="50178956" w14:textId="77777777" w:rsidR="000956FD" w:rsidRDefault="000956FD" w:rsidP="000956FD">
      <w:pPr>
        <w:pStyle w:val="ConsPlusNormal"/>
        <w:spacing w:before="28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31FC8A2D" w14:textId="77777777" w:rsidR="000956FD" w:rsidRDefault="000956FD" w:rsidP="000956FD">
      <w:pPr>
        <w:pStyle w:val="ConsPlusNormal"/>
        <w:spacing w:before="280"/>
        <w:ind w:firstLine="540"/>
        <w:jc w:val="both"/>
      </w:pPr>
      <w:r>
        <w:t>наименование получателя (получателей) субсидии, с которым заключается соглашение, и размер предоставляемой ему субсидии.</w:t>
      </w:r>
    </w:p>
    <w:p w14:paraId="404DA355" w14:textId="77777777" w:rsidR="000956FD" w:rsidRDefault="000956FD" w:rsidP="000956FD">
      <w:pPr>
        <w:pStyle w:val="ConsPlusNormal"/>
        <w:spacing w:before="280"/>
        <w:ind w:firstLine="540"/>
        <w:jc w:val="both"/>
      </w:pPr>
      <w:r>
        <w:t>Протокол подведения итогов отбора (документ об итогах проведения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руководителя Министерства (уполномоченного им лица) в ГИИС "Электронный бюджет" и размещается на едином портале, а также на официальном сайте Министерства в сети "Интернет" (www.minec.e-dag.ru) не позднее 1 рабочего дня, следующего за днем его подписания.</w:t>
      </w:r>
    </w:p>
    <w:p w14:paraId="7D7FDC8D" w14:textId="77777777" w:rsidR="000956FD" w:rsidRDefault="000956FD" w:rsidP="000956FD">
      <w:pPr>
        <w:pStyle w:val="ConsPlusNormal"/>
        <w:spacing w:before="280"/>
        <w:ind w:firstLine="540"/>
        <w:jc w:val="both"/>
      </w:pPr>
      <w:r>
        <w:t>43. По результатам отбора получателей субсидии с победителем (победителями) отбора получателей субсидии заключается соглашение.</w:t>
      </w:r>
    </w:p>
    <w:p w14:paraId="2D3D03E9" w14:textId="77777777" w:rsidR="000956FD" w:rsidRDefault="000956FD" w:rsidP="000956FD">
      <w:pPr>
        <w:pStyle w:val="ConsPlusNormal"/>
        <w:spacing w:before="280"/>
        <w:ind w:firstLine="540"/>
        <w:jc w:val="both"/>
      </w:pPr>
      <w:bookmarkStart w:id="24" w:name="P287"/>
      <w:bookmarkEnd w:id="24"/>
      <w:r>
        <w:lastRenderedPageBreak/>
        <w:t>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"Электронный бюджет".</w:t>
      </w:r>
    </w:p>
    <w:p w14:paraId="18CBD0B2" w14:textId="77777777" w:rsidR="000956FD" w:rsidRDefault="000956FD" w:rsidP="000956FD">
      <w:pPr>
        <w:pStyle w:val="ConsPlusNormal"/>
        <w:spacing w:before="280"/>
        <w:ind w:firstLine="540"/>
        <w:jc w:val="both"/>
      </w:pPr>
      <w:r>
        <w:t>Получатель субсидии, прошедший отбор, подписывает и направляет в Министерство соглашение в ГИИС "Электронный бюджет" в течение 2 рабочих дней со дня его получения.</w:t>
      </w:r>
    </w:p>
    <w:p w14:paraId="5E120857" w14:textId="77777777" w:rsidR="000956FD" w:rsidRDefault="000956FD" w:rsidP="000956FD">
      <w:pPr>
        <w:pStyle w:val="ConsPlusNormal"/>
        <w:spacing w:before="280"/>
        <w:ind w:firstLine="540"/>
        <w:jc w:val="both"/>
      </w:pPr>
      <w:r>
        <w:t xml:space="preserve">Получатели субсидии, не обеспечившие подписание соглашения с момента его поступления получателю субсидии, направленного Министерством в соответствии с </w:t>
      </w:r>
      <w:hyperlink w:anchor="P287">
        <w:r>
          <w:rPr>
            <w:color w:val="0000FF"/>
          </w:rPr>
          <w:t>абзацем вторым</w:t>
        </w:r>
      </w:hyperlink>
      <w:r>
        <w:t xml:space="preserve"> настоящего пункта, в установленный в абзаце третьем настоящего пункта срок, считаются уклонившимися от его заключения и утрачивают право на получение субсидии.</w:t>
      </w:r>
    </w:p>
    <w:p w14:paraId="5445C8ED" w14:textId="77777777" w:rsidR="00DA7EA8" w:rsidRDefault="00DA7EA8"/>
    <w:sectPr w:rsidR="00DA7EA8" w:rsidSect="001564E9">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1FF"/>
    <w:rsid w:val="000956FD"/>
    <w:rsid w:val="001564E9"/>
    <w:rsid w:val="003911FF"/>
    <w:rsid w:val="0072437A"/>
    <w:rsid w:val="00B30BEB"/>
    <w:rsid w:val="00C304EB"/>
    <w:rsid w:val="00DA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CE07E-0593-427B-9DDD-5525D93C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7" w:lineRule="auto"/>
      <w:ind w:firstLine="709"/>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56FD"/>
    <w:pPr>
      <w:widowControl w:val="0"/>
      <w:autoSpaceDE w:val="0"/>
      <w:autoSpaceDN w:val="0"/>
      <w:jc w:val="left"/>
    </w:pPr>
    <w:rPr>
      <w:rFonts w:eastAsiaTheme="minorEastAsia"/>
      <w:szCs w:val="22"/>
      <w:lang w:eastAsia="ru-RU"/>
    </w:rPr>
  </w:style>
  <w:style w:type="paragraph" w:customStyle="1" w:styleId="ConsPlusTitle">
    <w:name w:val="ConsPlusTitle"/>
    <w:rsid w:val="000956FD"/>
    <w:pPr>
      <w:widowControl w:val="0"/>
      <w:autoSpaceDE w:val="0"/>
      <w:autoSpaceDN w:val="0"/>
      <w:jc w:val="left"/>
    </w:pPr>
    <w:rPr>
      <w:rFonts w:eastAsiaTheme="minorEastAsia"/>
      <w:b/>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6303&amp;dst=100168" TargetMode="External"/><Relationship Id="rId13" Type="http://schemas.openxmlformats.org/officeDocument/2006/relationships/hyperlink" Target="https://login.consultant.ru/link/?req=doc&amp;base=RLAW346&amp;n=49142&amp;dst=1" TargetMode="External"/><Relationship Id="rId18" Type="http://schemas.openxmlformats.org/officeDocument/2006/relationships/hyperlink" Target="https://login.consultant.ru/link/?req=doc&amp;base=LAW&amp;n=479333&amp;dst=10010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2.wmf"/><Relationship Id="rId7" Type="http://schemas.openxmlformats.org/officeDocument/2006/relationships/hyperlink" Target="https://login.consultant.ru/link/?req=doc&amp;base=LAW&amp;n=480737&amp;dst=5769" TargetMode="External"/><Relationship Id="rId12" Type="http://schemas.openxmlformats.org/officeDocument/2006/relationships/image" Target="media/image1.wmf"/><Relationship Id="rId17" Type="http://schemas.openxmlformats.org/officeDocument/2006/relationships/hyperlink" Target="https://login.consultant.ru/link/?req=doc&amp;base=LAW&amp;n=471848&amp;dst=217"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71848&amp;dst=217" TargetMode="External"/><Relationship Id="rId20" Type="http://schemas.openxmlformats.org/officeDocument/2006/relationships/hyperlink" Target="https://login.consultant.ru/link/?req=doc&amp;base=LAW&amp;n=480810&amp;dst=3722" TargetMode="External"/><Relationship Id="rId1" Type="http://schemas.openxmlformats.org/officeDocument/2006/relationships/styles" Target="styles.xml"/><Relationship Id="rId6" Type="http://schemas.openxmlformats.org/officeDocument/2006/relationships/hyperlink" Target="https://login.consultant.ru/link/?req=doc&amp;base=LAW&amp;n=465999" TargetMode="External"/><Relationship Id="rId11" Type="http://schemas.openxmlformats.org/officeDocument/2006/relationships/hyperlink" Target="https://login.consultant.ru/link/?req=doc&amp;base=LAW&amp;n=480737&amp;dst=5769" TargetMode="External"/><Relationship Id="rId24" Type="http://schemas.openxmlformats.org/officeDocument/2006/relationships/hyperlink" Target="https://login.consultant.ru/link/?req=doc&amp;base=LAW&amp;n=471848&amp;dst=101922" TargetMode="External"/><Relationship Id="rId5" Type="http://schemas.openxmlformats.org/officeDocument/2006/relationships/hyperlink" Target="https://login.consultant.ru/link/?req=doc&amp;base=LAW&amp;n=121087&amp;dst=100142" TargetMode="External"/><Relationship Id="rId15" Type="http://schemas.openxmlformats.org/officeDocument/2006/relationships/hyperlink" Target="https://login.consultant.ru/link/?req=doc&amp;base=LAW&amp;n=480810&amp;dst=3722" TargetMode="External"/><Relationship Id="rId23" Type="http://schemas.openxmlformats.org/officeDocument/2006/relationships/image" Target="media/image4.wmf"/><Relationship Id="rId10" Type="http://schemas.openxmlformats.org/officeDocument/2006/relationships/hyperlink" Target="https://login.consultant.ru/link/?req=doc&amp;base=LAW&amp;n=461102" TargetMode="External"/><Relationship Id="rId19" Type="http://schemas.openxmlformats.org/officeDocument/2006/relationships/hyperlink" Target="https://login.consultant.ru/link/?req=doc&amp;base=LAW&amp;n=480810&amp;dst=3704" TargetMode="External"/><Relationship Id="rId4" Type="http://schemas.openxmlformats.org/officeDocument/2006/relationships/hyperlink" Target="https://login.consultant.ru/link/?req=doc&amp;base=RLAW346&amp;n=49142&amp;dst=1" TargetMode="External"/><Relationship Id="rId9" Type="http://schemas.openxmlformats.org/officeDocument/2006/relationships/hyperlink" Target="https://login.consultant.ru/link/?req=doc&amp;base=LAW&amp;n=26303&amp;dst=100254" TargetMode="External"/><Relationship Id="rId14" Type="http://schemas.openxmlformats.org/officeDocument/2006/relationships/hyperlink" Target="https://login.consultant.ru/link/?req=doc&amp;base=LAW&amp;n=480810&amp;dst=3704" TargetMode="External"/><Relationship Id="rId22"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7897</Words>
  <Characters>45017</Characters>
  <Application>Microsoft Office Word</Application>
  <DocSecurity>0</DocSecurity>
  <Lines>375</Lines>
  <Paragraphs>105</Paragraphs>
  <ScaleCrop>false</ScaleCrop>
  <Company/>
  <LinksUpToDate>false</LinksUpToDate>
  <CharactersWithSpaces>52809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Гаджиева Дастуи Дадавовна</dc:creator>
  <cp:keywords/>
  <dc:description/>
  <cp:lastModifiedBy>Гаджиева Дастуи Дадавовна</cp:lastModifiedBy>
  <cp:revision>2</cp:revision>
  <dcterms:created xsi:type="dcterms:W3CDTF">2024-07-22T13:19:00Z</dcterms:created>
  <dcterms:modified xsi:type="dcterms:W3CDTF">2024-07-22T13:19:00Z</dcterms:modified>
</cp:coreProperties>
</file>