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8E5" w:rsidRP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>СВОДКА</w:t>
      </w:r>
    </w:p>
    <w:p w:rsid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 xml:space="preserve">предложений по итогам размещения </w:t>
      </w:r>
      <w:bookmarkStart w:id="0" w:name="OLE_LINK1"/>
      <w:bookmarkStart w:id="1" w:name="OLE_LINK2"/>
      <w:r w:rsidR="001D360B" w:rsidRPr="001D360B">
        <w:rPr>
          <w:b/>
          <w:bCs/>
          <w:sz w:val="28"/>
          <w:szCs w:val="28"/>
        </w:rPr>
        <w:t xml:space="preserve">текста проекта </w:t>
      </w:r>
      <w:bookmarkEnd w:id="0"/>
      <w:bookmarkEnd w:id="1"/>
      <w:r w:rsidRPr="005068E5">
        <w:rPr>
          <w:b/>
          <w:bCs/>
          <w:sz w:val="28"/>
          <w:szCs w:val="28"/>
        </w:rPr>
        <w:t xml:space="preserve">о подготовке нормативного правового акта </w:t>
      </w:r>
    </w:p>
    <w:p w:rsidR="0061190A" w:rsidRPr="0033395A" w:rsidRDefault="00980900" w:rsidP="005068E5">
      <w:pPr>
        <w:jc w:val="center"/>
        <w:rPr>
          <w:sz w:val="28"/>
          <w:szCs w:val="28"/>
        </w:rPr>
      </w:pPr>
      <w:r w:rsidRPr="0033395A">
        <w:rPr>
          <w:sz w:val="28"/>
          <w:szCs w:val="28"/>
        </w:rPr>
        <w:t>«</w:t>
      </w:r>
      <w:bookmarkStart w:id="2" w:name="OLE_LINK3"/>
      <w:bookmarkStart w:id="3" w:name="OLE_LINK4"/>
      <w:r w:rsidR="001D360B" w:rsidRPr="00373A07">
        <w:rPr>
          <w:sz w:val="28"/>
          <w:szCs w:val="28"/>
        </w:rPr>
        <w:t xml:space="preserve">Об установлении </w:t>
      </w:r>
      <w:r w:rsidR="000913C4" w:rsidRPr="00373A07">
        <w:rPr>
          <w:sz w:val="28"/>
          <w:szCs w:val="28"/>
        </w:rPr>
        <w:t>срока рассрочки оплаты,</w:t>
      </w:r>
      <w:r w:rsidR="001D360B" w:rsidRPr="00373A07">
        <w:rPr>
          <w:sz w:val="28"/>
          <w:szCs w:val="28"/>
        </w:rPr>
        <w:t xml:space="preserve"> приобретаемого субъектами </w:t>
      </w:r>
      <w:r w:rsidR="000913C4" w:rsidRPr="00373A07">
        <w:rPr>
          <w:sz w:val="28"/>
          <w:szCs w:val="28"/>
        </w:rPr>
        <w:t>малого и среднего предпринимательства,</w:t>
      </w:r>
      <w:r w:rsidR="001D360B" w:rsidRPr="00373A07">
        <w:rPr>
          <w:sz w:val="28"/>
          <w:szCs w:val="28"/>
        </w:rPr>
        <w:t xml:space="preserve"> арендуемого ими движимого и недвижимого имущества, находящегося в муниципальной собственности муниципального района «Ахтынский район» Республики Дагестан, при реализации преимущественного права на приобретение такого имущества</w:t>
      </w:r>
      <w:bookmarkEnd w:id="2"/>
      <w:bookmarkEnd w:id="3"/>
      <w:r w:rsidRPr="0033395A">
        <w:rPr>
          <w:sz w:val="28"/>
          <w:szCs w:val="28"/>
        </w:rPr>
        <w:t>»</w:t>
      </w:r>
    </w:p>
    <w:p w:rsidR="00980900" w:rsidRPr="0033395A" w:rsidRDefault="00980900" w:rsidP="00980900">
      <w:pPr>
        <w:jc w:val="center"/>
        <w:rPr>
          <w:sz w:val="28"/>
          <w:szCs w:val="28"/>
        </w:rPr>
      </w:pPr>
    </w:p>
    <w:p w:rsidR="00272233" w:rsidRPr="0033395A" w:rsidRDefault="00272233" w:rsidP="00272233">
      <w:r w:rsidRPr="001D360B">
        <w:rPr>
          <w:sz w:val="22"/>
          <w:szCs w:val="22"/>
          <w:lang w:val="en-US"/>
        </w:rPr>
        <w:t>ID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проекта</w:t>
      </w:r>
      <w:r w:rsidRPr="0033395A">
        <w:rPr>
          <w:sz w:val="22"/>
          <w:szCs w:val="22"/>
        </w:rPr>
        <w:t>:</w:t>
      </w:r>
      <w:r w:rsidRPr="0033395A">
        <w:t xml:space="preserve"> </w:t>
      </w:r>
      <w:r w:rsidR="001D360B" w:rsidRPr="001D360B">
        <w:rPr>
          <w:b/>
          <w:sz w:val="22"/>
          <w:szCs w:val="22"/>
          <w:lang w:val="en-US"/>
        </w:rPr>
        <w:t>01/10/07-24/00002617</w:t>
      </w:r>
    </w:p>
    <w:p w:rsidR="00272233" w:rsidRPr="0033395A" w:rsidRDefault="00272233" w:rsidP="00272233">
      <w:r>
        <w:rPr>
          <w:sz w:val="22"/>
          <w:szCs w:val="22"/>
        </w:rPr>
        <w:t>Ссылка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</w:t>
      </w:r>
      <w:r w:rsidRPr="0033395A">
        <w:rPr>
          <w:sz w:val="22"/>
          <w:szCs w:val="22"/>
        </w:rPr>
        <w:t>:</w:t>
      </w:r>
      <w:r w:rsidRPr="0033395A">
        <w:t xml:space="preserve"> </w:t>
      </w:r>
      <w:bookmarkStart w:id="4" w:name="OLE_LINK5"/>
      <w:bookmarkStart w:id="5" w:name="OLE_LINK6"/>
      <w:r w:rsidR="001D360B">
        <w:fldChar w:fldCharType="begin"/>
      </w:r>
      <w:r w:rsidR="00596697">
        <w:instrText>HYPERLINK "http://dagorv.ru/projects#npa=2617"</w:instrText>
      </w:r>
      <w:r w:rsidR="001D360B">
        <w:fldChar w:fldCharType="separate"/>
      </w:r>
      <w:r w:rsidR="001D360B" w:rsidRPr="001D360B">
        <w:rPr>
          <w:rStyle w:val="a8"/>
          <w:lang w:val="en-US"/>
        </w:rPr>
        <w:t>http</w:t>
      </w:r>
      <w:r w:rsidR="001D360B" w:rsidRPr="00373A07">
        <w:rPr>
          <w:rStyle w:val="a8"/>
        </w:rPr>
        <w:t>://</w:t>
      </w:r>
      <w:r w:rsidR="001D360B" w:rsidRPr="001D360B">
        <w:rPr>
          <w:rStyle w:val="a8"/>
          <w:lang w:val="en-US"/>
        </w:rPr>
        <w:t>dagorv</w:t>
      </w:r>
      <w:r w:rsidR="001D360B" w:rsidRPr="00373A07">
        <w:rPr>
          <w:rStyle w:val="a8"/>
        </w:rPr>
        <w:t>.</w:t>
      </w:r>
      <w:r w:rsidR="001D360B" w:rsidRPr="001D360B">
        <w:rPr>
          <w:rStyle w:val="a8"/>
          <w:lang w:val="en-US"/>
        </w:rPr>
        <w:t>ru</w:t>
      </w:r>
      <w:r w:rsidR="001D360B" w:rsidRPr="00373A07">
        <w:rPr>
          <w:rStyle w:val="a8"/>
        </w:rPr>
        <w:t>/</w:t>
      </w:r>
      <w:r w:rsidR="001D360B" w:rsidRPr="001D360B">
        <w:rPr>
          <w:rStyle w:val="a8"/>
          <w:lang w:val="en-US"/>
        </w:rPr>
        <w:t>projects</w:t>
      </w:r>
      <w:r w:rsidR="001D360B" w:rsidRPr="00373A07">
        <w:rPr>
          <w:rStyle w:val="a8"/>
        </w:rPr>
        <w:t>#</w:t>
      </w:r>
      <w:r w:rsidR="001D360B" w:rsidRPr="001D360B">
        <w:rPr>
          <w:rStyle w:val="a8"/>
          <w:lang w:val="en-US"/>
        </w:rPr>
        <w:t>npa</w:t>
      </w:r>
      <w:r w:rsidR="001D360B" w:rsidRPr="00373A07">
        <w:rPr>
          <w:rStyle w:val="a8"/>
        </w:rPr>
        <w:t>=2617</w:t>
      </w:r>
      <w:bookmarkEnd w:id="4"/>
      <w:bookmarkEnd w:id="5"/>
      <w:r w:rsidR="001D360B">
        <w:fldChar w:fldCharType="end"/>
      </w:r>
    </w:p>
    <w:p w:rsidR="00272233" w:rsidRDefault="00272233" w:rsidP="00272233">
      <w:r>
        <w:rPr>
          <w:sz w:val="22"/>
          <w:szCs w:val="22"/>
        </w:rPr>
        <w:t>Дата проведения публичного обсуждения:</w:t>
      </w:r>
      <w:r>
        <w:t xml:space="preserve"> </w:t>
      </w:r>
      <w:r w:rsidR="001D360B" w:rsidRPr="001D360B">
        <w:rPr>
          <w:b/>
          <w:sz w:val="22"/>
          <w:szCs w:val="22"/>
        </w:rPr>
        <w:t xml:space="preserve">07.08.2024 </w:t>
      </w:r>
      <w:r w:rsidR="001D360B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1D360B" w:rsidRPr="001D360B">
        <w:rPr>
          <w:b/>
          <w:sz w:val="22"/>
          <w:szCs w:val="22"/>
        </w:rPr>
        <w:t>03.09.2024</w:t>
      </w:r>
    </w:p>
    <w:p w:rsidR="00272233" w:rsidRDefault="00272233" w:rsidP="00272233">
      <w:r>
        <w:rPr>
          <w:sz w:val="22"/>
          <w:szCs w:val="22"/>
        </w:rPr>
        <w:t>Количество экспертов, участвовавших в обсуждении:</w:t>
      </w:r>
      <w:r>
        <w:t xml:space="preserve"> </w:t>
      </w:r>
      <w:bookmarkStart w:id="6" w:name="OLE_LINK7"/>
      <w:bookmarkStart w:id="7" w:name="OLE_LINK8"/>
      <w:r w:rsidR="001D360B" w:rsidRPr="001D360B">
        <w:rPr>
          <w:b/>
          <w:sz w:val="22"/>
          <w:szCs w:val="22"/>
        </w:rPr>
        <w:t>0</w:t>
      </w:r>
      <w:bookmarkEnd w:id="6"/>
      <w:bookmarkEnd w:id="7"/>
    </w:p>
    <w:p w:rsidR="00980900" w:rsidRPr="00431B04" w:rsidRDefault="00272233" w:rsidP="00117C8F">
      <w:pPr>
        <w:rPr>
          <w:b/>
          <w:sz w:val="22"/>
          <w:szCs w:val="22"/>
        </w:rPr>
      </w:pPr>
      <w:r>
        <w:rPr>
          <w:sz w:val="22"/>
          <w:szCs w:val="22"/>
        </w:rPr>
        <w:t>Отчет сгенерирован:</w:t>
      </w:r>
      <w:r>
        <w:t xml:space="preserve"> </w:t>
      </w:r>
      <w:r w:rsidR="001D360B" w:rsidRPr="001D360B">
        <w:rPr>
          <w:b/>
          <w:sz w:val="22"/>
          <w:szCs w:val="22"/>
        </w:rPr>
        <w:t>04.09.2024 в 9:06</w:t>
      </w:r>
    </w:p>
    <w:tbl>
      <w:tblPr>
        <w:tblStyle w:val="tablebody"/>
        <w:tblW w:w="14742" w:type="dxa"/>
        <w:tblInd w:w="50" w:type="dxa"/>
        <w:tblLayout w:type="fixed"/>
        <w:tblLook w:val="04A0" w:firstRow="1" w:lastRow="0" w:firstColumn="1" w:lastColumn="0" w:noHBand="0" w:noVBand="1"/>
      </w:tblPr>
      <w:tblGrid>
        <w:gridCol w:w="937"/>
        <w:gridCol w:w="3543"/>
        <w:gridCol w:w="5529"/>
        <w:gridCol w:w="4733"/>
      </w:tblGrid>
      <w:tr w:rsidR="00980900" w:rsidRPr="00A829FF" w:rsidTr="0022224F">
        <w:trPr>
          <w:trHeight w:val="270"/>
        </w:trPr>
        <w:tc>
          <w:tcPr>
            <w:tcW w:w="937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Участник обсуждения</w:t>
            </w:r>
          </w:p>
        </w:tc>
        <w:tc>
          <w:tcPr>
            <w:tcW w:w="5529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Позиция участника обсуждения</w:t>
            </w:r>
          </w:p>
        </w:tc>
        <w:tc>
          <w:tcPr>
            <w:tcW w:w="473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Комментарии разработчика</w:t>
            </w:r>
          </w:p>
        </w:tc>
      </w:tr>
      <w:tr w:rsidR="00373A07" w:rsidRPr="00A829FF" w:rsidTr="00373A07">
        <w:trPr>
          <w:trHeight w:val="270"/>
        </w:trPr>
        <w:tc>
          <w:tcPr>
            <w:tcW w:w="937" w:type="dxa"/>
            <w:vAlign w:val="center"/>
          </w:tcPr>
          <w:p w:rsidR="00373A07" w:rsidRPr="00A829FF" w:rsidRDefault="00373A07" w:rsidP="00117C8F">
            <w:pPr>
              <w:jc w:val="center"/>
              <w:rPr>
                <w:b/>
              </w:rPr>
            </w:pPr>
          </w:p>
        </w:tc>
        <w:tc>
          <w:tcPr>
            <w:tcW w:w="3543" w:type="dxa"/>
          </w:tcPr>
          <w:p w:rsidR="00373A07" w:rsidRPr="00373A07" w:rsidRDefault="00373A07" w:rsidP="00373A07">
            <w:pPr>
              <w:rPr>
                <w:rFonts w:ascii="Times New Roman" w:hAnsi="Times New Roman" w:cs="Times New Roman"/>
              </w:rPr>
            </w:pPr>
            <w:r w:rsidRPr="00373A07">
              <w:rPr>
                <w:rFonts w:ascii="Times New Roman" w:hAnsi="Times New Roman" w:cs="Times New Roman"/>
              </w:rPr>
              <w:t>Абасов Юсуф</w:t>
            </w:r>
          </w:p>
        </w:tc>
        <w:tc>
          <w:tcPr>
            <w:tcW w:w="5529" w:type="dxa"/>
          </w:tcPr>
          <w:p w:rsidR="00373A07" w:rsidRPr="00373A07" w:rsidRDefault="00373A07" w:rsidP="00373A07">
            <w:pPr>
              <w:rPr>
                <w:rFonts w:ascii="Times New Roman" w:hAnsi="Times New Roman" w:cs="Times New Roman"/>
              </w:rPr>
            </w:pPr>
            <w:r w:rsidRPr="00373A07">
              <w:rPr>
                <w:rFonts w:ascii="Times New Roman" w:hAnsi="Times New Roman" w:cs="Times New Roman"/>
              </w:rPr>
              <w:t>Прошу рассмотреть возможность установления срока рассрочки оплаты движимого и недвижимого имущества, находящегося в муниципальной собственности муниципального района «Ахтынский район»  и приобретаемого субъектами малого и среднего предпринимательства при реализации преимущественного права на приобретение арендуемого имущества 10 лет для недвижимого имущества и  5 лет для движимого имущества.</w:t>
            </w:r>
          </w:p>
        </w:tc>
        <w:tc>
          <w:tcPr>
            <w:tcW w:w="4733" w:type="dxa"/>
            <w:vAlign w:val="center"/>
          </w:tcPr>
          <w:p w:rsidR="00431B04" w:rsidRDefault="00431B04" w:rsidP="00373A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373A07" w:rsidRPr="00373A07">
              <w:rPr>
                <w:rFonts w:ascii="Times New Roman" w:hAnsi="Times New Roman" w:cs="Times New Roman"/>
              </w:rPr>
              <w:t xml:space="preserve">огласно ст.1 Закона Республики Дагестан от 03.07.2024 №56 «Об установлении </w:t>
            </w:r>
            <w:r w:rsidR="00373A07" w:rsidRPr="00373A07">
              <w:rPr>
                <w:rFonts w:ascii="Times New Roman" w:hAnsi="Times New Roman" w:cs="Times New Roman"/>
              </w:rPr>
              <w:t>срока рассрочки оплаты,</w:t>
            </w:r>
            <w:r w:rsidR="00373A07" w:rsidRPr="00373A07">
              <w:rPr>
                <w:rFonts w:ascii="Times New Roman" w:hAnsi="Times New Roman" w:cs="Times New Roman"/>
              </w:rPr>
              <w:t xml:space="preserve"> приобретаемого субъектами </w:t>
            </w:r>
            <w:r w:rsidR="00373A07" w:rsidRPr="00373A07">
              <w:rPr>
                <w:rFonts w:ascii="Times New Roman" w:hAnsi="Times New Roman" w:cs="Times New Roman"/>
              </w:rPr>
              <w:t>малого и среднего предпринимательства,</w:t>
            </w:r>
            <w:r w:rsidR="00373A07" w:rsidRPr="00373A07">
              <w:rPr>
                <w:rFonts w:ascii="Times New Roman" w:hAnsi="Times New Roman" w:cs="Times New Roman"/>
              </w:rPr>
              <w:t xml:space="preserve"> арендуемого ими движимого и недвижимого имущества, находящегося в государственной собственности Республики Дагестан, при реализации преимущественного права на приобретение такого имущества» срок рассрочки оплаты </w:t>
            </w:r>
            <w:r w:rsidR="00373A07" w:rsidRPr="00373A07">
              <w:rPr>
                <w:rFonts w:ascii="Times New Roman" w:hAnsi="Times New Roman" w:cs="Times New Roman"/>
              </w:rPr>
              <w:t>определен от</w:t>
            </w:r>
            <w:r w:rsidR="00373A07" w:rsidRPr="00373A07">
              <w:rPr>
                <w:rFonts w:ascii="Times New Roman" w:hAnsi="Times New Roman" w:cs="Times New Roman"/>
              </w:rPr>
              <w:t xml:space="preserve"> 5-8 лет для недвижимого имущества </w:t>
            </w:r>
            <w:r w:rsidR="00373A07" w:rsidRPr="00373A07">
              <w:rPr>
                <w:rFonts w:ascii="Times New Roman" w:hAnsi="Times New Roman" w:cs="Times New Roman"/>
              </w:rPr>
              <w:t>и от</w:t>
            </w:r>
            <w:r w:rsidR="00373A07" w:rsidRPr="00373A07">
              <w:rPr>
                <w:rFonts w:ascii="Times New Roman" w:hAnsi="Times New Roman" w:cs="Times New Roman"/>
              </w:rPr>
              <w:t xml:space="preserve"> 3 до 5 лет для движимого имущества. </w:t>
            </w:r>
          </w:p>
          <w:p w:rsidR="00373A07" w:rsidRPr="00373A07" w:rsidRDefault="00373A07" w:rsidP="00373A07">
            <w:pPr>
              <w:jc w:val="both"/>
              <w:rPr>
                <w:rFonts w:ascii="Times New Roman" w:hAnsi="Times New Roman" w:cs="Times New Roman"/>
              </w:rPr>
            </w:pPr>
            <w:r w:rsidRPr="00373A07">
              <w:rPr>
                <w:rFonts w:ascii="Times New Roman" w:hAnsi="Times New Roman" w:cs="Times New Roman"/>
              </w:rPr>
              <w:t>В дальнейшем, в зависимости от поступающих предложений, будет рассмотрена возможность увеличения сроков рассрочки оплаты движимого и недвижимого имущества, находящегося в муниципальной собственности в соответствии с законодательством</w:t>
            </w:r>
          </w:p>
        </w:tc>
        <w:bookmarkStart w:id="8" w:name="_GoBack"/>
        <w:bookmarkEnd w:id="8"/>
      </w:tr>
    </w:tbl>
    <w:p w:rsidR="00272233" w:rsidRPr="00B17966" w:rsidRDefault="00272233" w:rsidP="00117C8F">
      <w:pPr>
        <w:rPr>
          <w:sz w:val="28"/>
          <w:szCs w:val="28"/>
        </w:rPr>
      </w:pPr>
    </w:p>
    <w:tbl>
      <w:tblPr>
        <w:tblW w:w="1474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1E0" w:firstRow="1" w:lastRow="1" w:firstColumn="1" w:lastColumn="1" w:noHBand="0" w:noVBand="0"/>
      </w:tblPr>
      <w:tblGrid>
        <w:gridCol w:w="13103"/>
        <w:gridCol w:w="1639"/>
      </w:tblGrid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B17966" w:rsidRDefault="008032A4" w:rsidP="0011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0913C4" w:rsidP="00117C8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9A795E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5E" w:rsidRDefault="009A795E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95E" w:rsidRPr="00F83F9C" w:rsidRDefault="000913C4" w:rsidP="00117C8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:rsidR="00B53590" w:rsidRPr="00B17966" w:rsidRDefault="00B53590" w:rsidP="00117C8F">
      <w:pPr>
        <w:rPr>
          <w:sz w:val="28"/>
          <w:szCs w:val="28"/>
        </w:rPr>
      </w:pPr>
    </w:p>
    <w:sectPr w:rsidR="00B53590" w:rsidRPr="00B17966" w:rsidSect="00431B04">
      <w:headerReference w:type="even" r:id="rId8"/>
      <w:pgSz w:w="16838" w:h="11906" w:orient="landscape"/>
      <w:pgMar w:top="1134" w:right="1134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EE2" w:rsidRDefault="00556EE2">
      <w:r>
        <w:separator/>
      </w:r>
    </w:p>
  </w:endnote>
  <w:endnote w:type="continuationSeparator" w:id="0">
    <w:p w:rsidR="00556EE2" w:rsidRDefault="0055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EE2" w:rsidRDefault="00556EE2">
      <w:r>
        <w:separator/>
      </w:r>
    </w:p>
  </w:footnote>
  <w:footnote w:type="continuationSeparator" w:id="0">
    <w:p w:rsidR="00556EE2" w:rsidRDefault="00556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13C4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A0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1B04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6EE2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A791D"/>
  <w15:docId w15:val="{F3672023-B541-447E-B85D-5ED81729F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40F59-6167-433C-9C39-29891CD2F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RashidovaFN</cp:lastModifiedBy>
  <cp:revision>11</cp:revision>
  <cp:lastPrinted>2015-05-12T12:20:00Z</cp:lastPrinted>
  <dcterms:created xsi:type="dcterms:W3CDTF">2015-07-24T13:51:00Z</dcterms:created>
  <dcterms:modified xsi:type="dcterms:W3CDTF">2024-09-04T06:13:00Z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