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EE4" w:rsidRPr="00924ED3" w:rsidRDefault="009A7EE4" w:rsidP="00924ED3">
      <w:pPr>
        <w:pStyle w:val="1"/>
      </w:pPr>
    </w:p>
    <w:p w:rsidR="00F03909" w:rsidRPr="00771E2C" w:rsidRDefault="00F03909" w:rsidP="00427B97">
      <w:pPr>
        <w:spacing w:after="0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E2C">
        <w:rPr>
          <w:rFonts w:ascii="Times New Roman" w:hAnsi="Times New Roman" w:cs="Times New Roman"/>
          <w:b/>
          <w:sz w:val="28"/>
          <w:szCs w:val="28"/>
        </w:rPr>
        <w:t>Система</w:t>
      </w:r>
    </w:p>
    <w:p w:rsidR="00F03909" w:rsidRPr="00771E2C" w:rsidRDefault="00F03909" w:rsidP="005211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E2C">
        <w:rPr>
          <w:rFonts w:ascii="Times New Roman" w:hAnsi="Times New Roman" w:cs="Times New Roman"/>
          <w:b/>
          <w:sz w:val="28"/>
          <w:szCs w:val="28"/>
        </w:rPr>
        <w:t xml:space="preserve">критериев </w:t>
      </w:r>
      <w:r w:rsidR="007710D3" w:rsidRPr="00771E2C">
        <w:rPr>
          <w:rFonts w:ascii="Times New Roman" w:hAnsi="Times New Roman" w:cs="Times New Roman"/>
          <w:b/>
          <w:sz w:val="28"/>
          <w:szCs w:val="28"/>
        </w:rPr>
        <w:t xml:space="preserve">оценки </w:t>
      </w:r>
      <w:r w:rsidRPr="00771E2C">
        <w:rPr>
          <w:rFonts w:ascii="Times New Roman" w:hAnsi="Times New Roman" w:cs="Times New Roman"/>
          <w:b/>
          <w:sz w:val="28"/>
          <w:szCs w:val="28"/>
        </w:rPr>
        <w:t>эффективно</w:t>
      </w:r>
      <w:r w:rsidR="005211A0">
        <w:rPr>
          <w:rFonts w:ascii="Times New Roman" w:hAnsi="Times New Roman" w:cs="Times New Roman"/>
          <w:b/>
          <w:sz w:val="28"/>
          <w:szCs w:val="28"/>
        </w:rPr>
        <w:t xml:space="preserve">сти реализации мер, принимаемых </w:t>
      </w:r>
      <w:r w:rsidRPr="00771E2C">
        <w:rPr>
          <w:rFonts w:ascii="Times New Roman" w:hAnsi="Times New Roman" w:cs="Times New Roman"/>
          <w:b/>
          <w:sz w:val="28"/>
          <w:szCs w:val="28"/>
        </w:rPr>
        <w:t>органами местного самоуправления муниципальных образований Республики Дагестан в сфере содействия развитию конкуренции и обеспечению условий для благоприятного инвестиционного климата</w:t>
      </w:r>
    </w:p>
    <w:p w:rsidR="00D60C91" w:rsidRPr="00771E2C" w:rsidRDefault="00D60C91" w:rsidP="00D60C9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0348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5670"/>
        <w:gridCol w:w="3827"/>
      </w:tblGrid>
      <w:tr w:rsidR="003E05DA" w:rsidRPr="00CF45C3" w:rsidTr="00FF7C38">
        <w:trPr>
          <w:trHeight w:val="523"/>
        </w:trPr>
        <w:tc>
          <w:tcPr>
            <w:tcW w:w="6521" w:type="dxa"/>
            <w:gridSpan w:val="2"/>
          </w:tcPr>
          <w:p w:rsidR="003E05DA" w:rsidRPr="00CF45C3" w:rsidRDefault="00257181" w:rsidP="005760F5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Наименование показателей</w:t>
            </w:r>
          </w:p>
        </w:tc>
        <w:tc>
          <w:tcPr>
            <w:tcW w:w="3827" w:type="dxa"/>
          </w:tcPr>
          <w:p w:rsidR="003E05DA" w:rsidRPr="00CF45C3" w:rsidRDefault="003E05DA" w:rsidP="005760F5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3E05DA" w:rsidRPr="00CF45C3" w:rsidTr="00FF7C38">
        <w:trPr>
          <w:trHeight w:val="349"/>
        </w:trPr>
        <w:tc>
          <w:tcPr>
            <w:tcW w:w="6521" w:type="dxa"/>
            <w:gridSpan w:val="2"/>
          </w:tcPr>
          <w:p w:rsidR="003E05DA" w:rsidRPr="00CF45C3" w:rsidRDefault="003E05DA" w:rsidP="005760F5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3827" w:type="dxa"/>
          </w:tcPr>
          <w:p w:rsidR="003E05DA" w:rsidRPr="00CF45C3" w:rsidRDefault="003E05DA" w:rsidP="005760F5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60C91" w:rsidRPr="00CF45C3" w:rsidTr="00FF7C38">
        <w:tc>
          <w:tcPr>
            <w:tcW w:w="10348" w:type="dxa"/>
            <w:gridSpan w:val="3"/>
          </w:tcPr>
          <w:p w:rsidR="00D60C91" w:rsidRPr="00CF45C3" w:rsidRDefault="00D60C91" w:rsidP="005760F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 xml:space="preserve">1. Эффективность работы по реализации положений </w:t>
            </w:r>
            <w:hyperlink r:id="rId8" w:history="1">
              <w:r w:rsidRPr="00CF45C3">
                <w:rPr>
                  <w:rFonts w:ascii="Times New Roman" w:hAnsi="Times New Roman" w:cs="Times New Roman"/>
                  <w:sz w:val="27"/>
                  <w:szCs w:val="27"/>
                </w:rPr>
                <w:t>Стандарта</w:t>
              </w:r>
            </w:hyperlink>
            <w:r w:rsidRPr="00CF45C3">
              <w:rPr>
                <w:rFonts w:ascii="Times New Roman" w:hAnsi="Times New Roman" w:cs="Times New Roman"/>
                <w:sz w:val="27"/>
                <w:szCs w:val="27"/>
              </w:rPr>
              <w:t xml:space="preserve"> развития конкуренции в субъектах Российской Федерации в муниципальных образованиях</w:t>
            </w:r>
            <w:r w:rsidR="007710D3" w:rsidRPr="00CF45C3">
              <w:rPr>
                <w:rFonts w:ascii="Times New Roman" w:hAnsi="Times New Roman" w:cs="Times New Roman"/>
                <w:sz w:val="27"/>
                <w:szCs w:val="27"/>
              </w:rPr>
              <w:t xml:space="preserve"> Республики Дагестана</w:t>
            </w:r>
          </w:p>
        </w:tc>
      </w:tr>
      <w:tr w:rsidR="00257181" w:rsidRPr="00851E43" w:rsidTr="00427B97">
        <w:tc>
          <w:tcPr>
            <w:tcW w:w="851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1.1.</w:t>
            </w:r>
          </w:p>
        </w:tc>
        <w:tc>
          <w:tcPr>
            <w:tcW w:w="5670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Наличие рабочей группы (коллегиального органа) по содействию развитию конкуренции в муниципальном образовании</w:t>
            </w:r>
          </w:p>
        </w:tc>
        <w:tc>
          <w:tcPr>
            <w:tcW w:w="3827" w:type="dxa"/>
          </w:tcPr>
          <w:p w:rsidR="00CD445C" w:rsidRDefault="00CD445C" w:rsidP="00CD445C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Постановлением администрации МР «Ахтынский район» от 04.06.2016г. №143 «Об образовании муниципального совета по содействию и развитию конкуренции» проведены 2 заседания на которых обсуждались вопросы касающиеся развития на территории района приоритетных и социально значимых рынков.</w:t>
            </w:r>
          </w:p>
          <w:p w:rsidR="00B476A1" w:rsidRPr="00851E43" w:rsidRDefault="00851E43" w:rsidP="00B476A1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  <w:lang w:val="en-US"/>
              </w:rPr>
            </w:pPr>
            <w:hyperlink r:id="rId9" w:history="1">
              <w:r w:rsidRPr="00851E43">
                <w:rPr>
                  <w:rStyle w:val="ab"/>
                  <w:lang w:val="en-US"/>
                </w:rPr>
                <w:t>ob-obrazovanii-munitsipalnog</w:t>
              </w:r>
              <w:bookmarkStart w:id="0" w:name="_GoBack"/>
              <w:bookmarkEnd w:id="0"/>
              <w:r w:rsidRPr="00851E43">
                <w:rPr>
                  <w:rStyle w:val="ab"/>
                  <w:lang w:val="en-US"/>
                </w:rPr>
                <w:t>o-soveta-po-sodeystviyu-i-razvitiyu-konkurentsii</w:t>
              </w:r>
            </w:hyperlink>
            <w:r w:rsidRPr="00851E43">
              <w:rPr>
                <w:lang w:val="en-US"/>
              </w:rPr>
              <w:t xml:space="preserve"> </w:t>
            </w:r>
          </w:p>
        </w:tc>
      </w:tr>
      <w:tr w:rsidR="00257181" w:rsidRPr="00CF45C3" w:rsidTr="00427B97">
        <w:tc>
          <w:tcPr>
            <w:tcW w:w="851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1.2.</w:t>
            </w:r>
          </w:p>
        </w:tc>
        <w:tc>
          <w:tcPr>
            <w:tcW w:w="5670" w:type="dxa"/>
          </w:tcPr>
          <w:p w:rsidR="00257181" w:rsidRPr="00CF45C3" w:rsidRDefault="00257181" w:rsidP="007710D3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Оказание содействия уполномоченному органу по содействию развитию конкуренции республики в проведении ежегодного мониторинга состояния и развития конкурентной среды на рынках товаров, работ, услуг республики, в том числе:</w:t>
            </w:r>
          </w:p>
        </w:tc>
        <w:tc>
          <w:tcPr>
            <w:tcW w:w="3827" w:type="dxa"/>
          </w:tcPr>
          <w:p w:rsidR="00257181" w:rsidRPr="001E57B1" w:rsidRDefault="00CD445C" w:rsidP="002B69C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Администрацией муниципального района «Ахтынский район» проведен</w:t>
            </w:r>
            <w:r w:rsidR="00613A29" w:rsidRPr="001E5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443B" w:rsidRPr="001E57B1"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мониторинг(анкетирование) </w:t>
            </w:r>
            <w:r w:rsidR="00613A29" w:rsidRPr="001E57B1">
              <w:rPr>
                <w:rFonts w:ascii="Times New Roman" w:hAnsi="Times New Roman" w:cs="Times New Roman"/>
                <w:sz w:val="28"/>
                <w:szCs w:val="28"/>
              </w:rPr>
              <w:t xml:space="preserve">состояния и развития конкурентной среды на рынках товаров, работ, услуг РД. Результаты анкетирования направлены в </w:t>
            </w:r>
            <w:r w:rsidR="00E03C7E" w:rsidRPr="001E57B1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613A29" w:rsidRPr="001E57B1">
              <w:rPr>
                <w:rFonts w:ascii="Times New Roman" w:hAnsi="Times New Roman" w:cs="Times New Roman"/>
                <w:sz w:val="28"/>
                <w:szCs w:val="28"/>
              </w:rPr>
              <w:t>инэкономразвития Р</w:t>
            </w:r>
            <w:r w:rsidR="00E03C7E" w:rsidRPr="001E57B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9D443B" w:rsidRPr="001E5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B69C5">
              <w:rPr>
                <w:rFonts w:ascii="Times New Roman" w:hAnsi="Times New Roman" w:cs="Times New Roman"/>
                <w:sz w:val="28"/>
                <w:szCs w:val="28"/>
              </w:rPr>
              <w:t>(письмо № 03-06-02</w:t>
            </w:r>
            <w:r w:rsidR="002B69C5" w:rsidRPr="002B69C5">
              <w:rPr>
                <w:rFonts w:ascii="Times New Roman" w:hAnsi="Times New Roman" w:cs="Times New Roman"/>
                <w:sz w:val="28"/>
                <w:szCs w:val="28"/>
              </w:rPr>
              <w:t xml:space="preserve">/26-4269/17 </w:t>
            </w:r>
            <w:r w:rsidR="002B69C5">
              <w:rPr>
                <w:rFonts w:ascii="Times New Roman" w:hAnsi="Times New Roman" w:cs="Times New Roman"/>
                <w:sz w:val="28"/>
                <w:szCs w:val="28"/>
              </w:rPr>
              <w:t>от 10 ноября 2017г.</w:t>
            </w:r>
            <w:r w:rsidR="009D443B" w:rsidRPr="001E57B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</w:p>
        </w:tc>
      </w:tr>
      <w:tr w:rsidR="00257181" w:rsidRPr="00CF45C3" w:rsidTr="00427B97">
        <w:tc>
          <w:tcPr>
            <w:tcW w:w="851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1.2.1.</w:t>
            </w:r>
          </w:p>
        </w:tc>
        <w:tc>
          <w:tcPr>
            <w:tcW w:w="5670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представление в уполномоченный орган не менее 20 заполненных анкет субъектов предпринимательской деятельности</w:t>
            </w:r>
          </w:p>
        </w:tc>
        <w:tc>
          <w:tcPr>
            <w:tcW w:w="3827" w:type="dxa"/>
          </w:tcPr>
          <w:p w:rsidR="00257181" w:rsidRPr="00CF45C3" w:rsidRDefault="007952C1" w:rsidP="00257181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hyperlink r:id="rId10" w:history="1">
              <w:r w:rsidR="00A46AB0" w:rsidRPr="00DE57EF">
                <w:rPr>
                  <w:rStyle w:val="ab"/>
                  <w:rFonts w:ascii="Times New Roman" w:hAnsi="Times New Roman" w:cs="Times New Roman"/>
                  <w:sz w:val="27"/>
                  <w:szCs w:val="27"/>
                </w:rPr>
                <w:t>https://www.mkala.ru/netcat_files/file/Pismo%20po%20korespondentam.pdf</w:t>
              </w:r>
            </w:hyperlink>
          </w:p>
        </w:tc>
      </w:tr>
      <w:tr w:rsidR="00257181" w:rsidRPr="00CF45C3" w:rsidTr="00427B97">
        <w:tc>
          <w:tcPr>
            <w:tcW w:w="851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1.2.2.</w:t>
            </w:r>
          </w:p>
        </w:tc>
        <w:tc>
          <w:tcPr>
            <w:tcW w:w="5670" w:type="dxa"/>
          </w:tcPr>
          <w:p w:rsidR="00257181" w:rsidRPr="00CF45C3" w:rsidRDefault="00257181" w:rsidP="007710D3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представление в уполномоченный орган не менее 30 заполненных анкет потребителей</w:t>
            </w:r>
          </w:p>
        </w:tc>
        <w:tc>
          <w:tcPr>
            <w:tcW w:w="3827" w:type="dxa"/>
          </w:tcPr>
          <w:p w:rsidR="00257181" w:rsidRPr="00CF45C3" w:rsidRDefault="007952C1" w:rsidP="00257181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hyperlink r:id="rId11" w:history="1">
              <w:r w:rsidR="00A46AB0" w:rsidRPr="00DE57EF">
                <w:rPr>
                  <w:rStyle w:val="ab"/>
                  <w:rFonts w:ascii="Times New Roman" w:hAnsi="Times New Roman" w:cs="Times New Roman"/>
                  <w:sz w:val="27"/>
                  <w:szCs w:val="27"/>
                </w:rPr>
                <w:t>https://www.mkala.ru/netcat_files/file/Pismo%20po%20korespondentam.pdf</w:t>
              </w:r>
            </w:hyperlink>
          </w:p>
        </w:tc>
      </w:tr>
      <w:tr w:rsidR="00257181" w:rsidRPr="00CF45C3" w:rsidTr="00427B97">
        <w:tc>
          <w:tcPr>
            <w:tcW w:w="851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.3.</w:t>
            </w:r>
          </w:p>
        </w:tc>
        <w:tc>
          <w:tcPr>
            <w:tcW w:w="5670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Представление в уполномоченный орган детализации результатов (с числовым значением и анализом информации) ежегодного мониторинга деятельности хозяйствующих субъектов, доля участия муниципального образования в которых составляет 50 и более процентов. Сформированный реестр указанных хозяйствующих субъектов, с указанием рынка присутствия каждого такого хозяйствующего субъекта, на котором осуществляется данная деятельность, в том числе:</w:t>
            </w:r>
          </w:p>
        </w:tc>
        <w:tc>
          <w:tcPr>
            <w:tcW w:w="3827" w:type="dxa"/>
          </w:tcPr>
          <w:p w:rsidR="00257181" w:rsidRPr="00CF45C3" w:rsidRDefault="00E03C7E" w:rsidP="00257181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t>Уточнить нужно</w:t>
            </w:r>
          </w:p>
        </w:tc>
      </w:tr>
      <w:tr w:rsidR="00257181" w:rsidRPr="00CF45C3" w:rsidTr="00427B97">
        <w:tc>
          <w:tcPr>
            <w:tcW w:w="851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.3.1.</w:t>
            </w:r>
          </w:p>
        </w:tc>
        <w:tc>
          <w:tcPr>
            <w:tcW w:w="5670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доля занимаемого рынка каждого такого хозяйствующего субъекта (в том числе объем (доля) выручки в общей величине стоимостного оборота рынка, объем (доля) реализованных на рынке товаров, работ и услуг в натуральном выражении)</w:t>
            </w:r>
          </w:p>
        </w:tc>
        <w:tc>
          <w:tcPr>
            <w:tcW w:w="3827" w:type="dxa"/>
          </w:tcPr>
          <w:p w:rsidR="00257181" w:rsidRPr="00CF45C3" w:rsidRDefault="00427B97" w:rsidP="00427B97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100%</w:t>
            </w:r>
          </w:p>
        </w:tc>
      </w:tr>
      <w:tr w:rsidR="00257181" w:rsidRPr="00CF45C3" w:rsidTr="00427B97">
        <w:tc>
          <w:tcPr>
            <w:tcW w:w="851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1.</w:t>
            </w: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3.2.</w:t>
            </w:r>
          </w:p>
        </w:tc>
        <w:tc>
          <w:tcPr>
            <w:tcW w:w="5670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объем финансирования каждого такого хозяйствующего субъекта из бюджета муниципального образования</w:t>
            </w:r>
          </w:p>
        </w:tc>
        <w:tc>
          <w:tcPr>
            <w:tcW w:w="3827" w:type="dxa"/>
          </w:tcPr>
          <w:p w:rsidR="00257181" w:rsidRPr="00CF45C3" w:rsidRDefault="00A55AAA" w:rsidP="00427B97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 работе</w:t>
            </w:r>
          </w:p>
        </w:tc>
      </w:tr>
      <w:tr w:rsidR="00257181" w:rsidRPr="00CF45C3" w:rsidTr="00427B97">
        <w:tc>
          <w:tcPr>
            <w:tcW w:w="851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1.4</w:t>
            </w: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  <w:tc>
          <w:tcPr>
            <w:tcW w:w="5670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 xml:space="preserve">Наличие утвержденного перечня социально значимых и приоритетных рынков для содействия развитию конкуренции в муниципальном образовании (далее - перечень), сформированного в соответствии со </w:t>
            </w:r>
            <w:hyperlink r:id="rId12" w:history="1">
              <w:r w:rsidRPr="00CF45C3">
                <w:rPr>
                  <w:rFonts w:ascii="Times New Roman" w:hAnsi="Times New Roman" w:cs="Times New Roman"/>
                  <w:sz w:val="27"/>
                  <w:szCs w:val="27"/>
                </w:rPr>
                <w:t>Стандартом</w:t>
              </w:r>
            </w:hyperlink>
            <w:r w:rsidRPr="00CF45C3">
              <w:rPr>
                <w:rFonts w:ascii="Times New Roman" w:hAnsi="Times New Roman" w:cs="Times New Roman"/>
                <w:sz w:val="27"/>
                <w:szCs w:val="27"/>
              </w:rPr>
              <w:t xml:space="preserve"> развития конкуренции в субъектах Российской Федерации, включающего:</w:t>
            </w:r>
          </w:p>
        </w:tc>
        <w:tc>
          <w:tcPr>
            <w:tcW w:w="3827" w:type="dxa"/>
          </w:tcPr>
          <w:p w:rsidR="00427B97" w:rsidRDefault="00427B97" w:rsidP="00427B97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030AE" w:rsidRDefault="009030AE" w:rsidP="009030AE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развития на территории района приоритетных направлений администрацией МР «Ахтынский район» утвержден перечень приоритетных и социально значимых рынков, Постановление администрации МР «Ахтынский район»  № 144 «Об утверждении плана мероприятий (дорожной карты) по развитию конкуренции и совершенствованию антимонопольной политики в МР «Ахтынский район»</w:t>
            </w:r>
          </w:p>
          <w:p w:rsidR="00257181" w:rsidRPr="00427B97" w:rsidRDefault="00257181" w:rsidP="00427B9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257181" w:rsidRPr="00CF45C3" w:rsidTr="00427B97">
        <w:tc>
          <w:tcPr>
            <w:tcW w:w="851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1.4</w:t>
            </w: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.1.</w:t>
            </w:r>
          </w:p>
        </w:tc>
        <w:tc>
          <w:tcPr>
            <w:tcW w:w="5670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 xml:space="preserve">обоснование выбора каждого рынка, в том числе данных документов стратегического планирования в области инвестиционной </w:t>
            </w:r>
            <w:r w:rsidRPr="00CF45C3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деятельности муниципального образования</w:t>
            </w:r>
          </w:p>
        </w:tc>
        <w:tc>
          <w:tcPr>
            <w:tcW w:w="3827" w:type="dxa"/>
          </w:tcPr>
          <w:p w:rsidR="00427B97" w:rsidRDefault="00427B97" w:rsidP="00427B97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257181" w:rsidRPr="0055396D" w:rsidRDefault="0055396D" w:rsidP="0055396D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есть</w:t>
            </w:r>
          </w:p>
        </w:tc>
      </w:tr>
      <w:tr w:rsidR="00257181" w:rsidRPr="00CF45C3" w:rsidTr="00427B97">
        <w:tc>
          <w:tcPr>
            <w:tcW w:w="851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1.5</w:t>
            </w: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  <w:tc>
          <w:tcPr>
            <w:tcW w:w="5670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Наличие утвержденного плана мероприятий ("дорожной карты") по содействию развитию конкуренции:</w:t>
            </w:r>
          </w:p>
        </w:tc>
        <w:tc>
          <w:tcPr>
            <w:tcW w:w="3827" w:type="dxa"/>
          </w:tcPr>
          <w:p w:rsidR="001E57B1" w:rsidRPr="001E57B1" w:rsidRDefault="0055396D" w:rsidP="0025718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Постановлением Главы муниципального района «Ахтынский район»</w:t>
            </w:r>
            <w:r w:rsidR="001E57B1" w:rsidRPr="001E5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07.02.2018 г. № 22 </w:t>
            </w:r>
            <w:r w:rsidR="001E57B1" w:rsidRPr="001E57B1">
              <w:rPr>
                <w:rFonts w:ascii="Times New Roman" w:hAnsi="Times New Roman" w:cs="Times New Roman"/>
                <w:sz w:val="28"/>
                <w:szCs w:val="28"/>
              </w:rPr>
              <w:t>утвержден План мероприятий</w:t>
            </w:r>
            <w:r w:rsidR="009030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57B1" w:rsidRPr="001E57B1">
              <w:rPr>
                <w:rFonts w:ascii="Times New Roman" w:hAnsi="Times New Roman" w:cs="Times New Roman"/>
                <w:sz w:val="28"/>
                <w:szCs w:val="28"/>
              </w:rPr>
              <w:t>- дорожная 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рта по внедрению в муниципальном районе </w:t>
            </w:r>
            <w:r w:rsidR="001E57B1" w:rsidRPr="001E57B1">
              <w:rPr>
                <w:rFonts w:ascii="Times New Roman" w:hAnsi="Times New Roman" w:cs="Times New Roman"/>
                <w:sz w:val="28"/>
                <w:szCs w:val="28"/>
              </w:rPr>
              <w:t>Стандарта развития конкуренции.</w:t>
            </w:r>
          </w:p>
          <w:p w:rsidR="00257181" w:rsidRPr="00CF45C3" w:rsidRDefault="007952C1" w:rsidP="00257181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hyperlink r:id="rId13" w:history="1">
              <w:r w:rsidR="00C116B1" w:rsidRPr="00DE57EF">
                <w:rPr>
                  <w:rStyle w:val="ab"/>
                  <w:rFonts w:ascii="Times New Roman" w:hAnsi="Times New Roman" w:cs="Times New Roman"/>
                  <w:sz w:val="27"/>
                  <w:szCs w:val="27"/>
                </w:rPr>
                <w:t>https://www.mkala.ru/netcat_files/file/Ctandart(8).pdf</w:t>
              </w:r>
            </w:hyperlink>
          </w:p>
        </w:tc>
      </w:tr>
      <w:tr w:rsidR="00257181" w:rsidRPr="00CF45C3" w:rsidTr="00427B97">
        <w:tc>
          <w:tcPr>
            <w:tcW w:w="851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1.5</w:t>
            </w: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.1.</w:t>
            </w:r>
          </w:p>
        </w:tc>
        <w:tc>
          <w:tcPr>
            <w:tcW w:w="5670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достижение целевого показателя по каждому из мероприятий согласно утвержденному плану мероприятий ("дорожной карты") муниципального образования</w:t>
            </w:r>
          </w:p>
        </w:tc>
        <w:tc>
          <w:tcPr>
            <w:tcW w:w="3827" w:type="dxa"/>
          </w:tcPr>
          <w:p w:rsidR="001E57B1" w:rsidRPr="001E57B1" w:rsidRDefault="001E57B1" w:rsidP="003415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57B1">
              <w:rPr>
                <w:rFonts w:ascii="Times New Roman" w:hAnsi="Times New Roman" w:cs="Times New Roman"/>
                <w:sz w:val="28"/>
                <w:szCs w:val="28"/>
              </w:rPr>
              <w:t>Достижение показателей Плана направляются в Минэкономразвития РД ежеквартально.</w:t>
            </w:r>
          </w:p>
          <w:p w:rsidR="00257181" w:rsidRPr="00CF45C3" w:rsidRDefault="007952C1" w:rsidP="0034151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hyperlink r:id="rId14" w:history="1">
              <w:r w:rsidR="00B60BB3" w:rsidRPr="00DE57EF">
                <w:rPr>
                  <w:rStyle w:val="ab"/>
                  <w:rFonts w:ascii="Times New Roman" w:hAnsi="Times New Roman" w:cs="Times New Roman"/>
                  <w:sz w:val="27"/>
                  <w:szCs w:val="27"/>
                </w:rPr>
                <w:t>https://www.mkala.ru/netcat_files/file/Ctandart%20(otvet%20Minec%20RD).pdf</w:t>
              </w:r>
            </w:hyperlink>
          </w:p>
        </w:tc>
      </w:tr>
      <w:tr w:rsidR="00257181" w:rsidRPr="00CF45C3" w:rsidTr="00427B97">
        <w:tc>
          <w:tcPr>
            <w:tcW w:w="851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1.6</w:t>
            </w: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  <w:tc>
          <w:tcPr>
            <w:tcW w:w="5670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Наличие на официальном сайте муниципального образования раздела, посвященного содействию развитию конкуренции, и его систематическое наполнение в целях повышения информированности потребителей и бизнес-сообщества, в том числе:</w:t>
            </w:r>
          </w:p>
        </w:tc>
        <w:tc>
          <w:tcPr>
            <w:tcW w:w="3827" w:type="dxa"/>
          </w:tcPr>
          <w:p w:rsidR="00813DDF" w:rsidRPr="00813DDF" w:rsidRDefault="001E57B1" w:rsidP="00C116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13DDF">
              <w:rPr>
                <w:rFonts w:ascii="Times New Roman" w:hAnsi="Times New Roman" w:cs="Times New Roman"/>
                <w:sz w:val="28"/>
                <w:szCs w:val="28"/>
              </w:rPr>
              <w:t xml:space="preserve">На официальном сайте </w:t>
            </w:r>
            <w:r w:rsidR="00813DDF" w:rsidRPr="00813DDF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55396D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  <w:r w:rsidR="00813DDF" w:rsidRPr="00813DDF">
              <w:rPr>
                <w:rFonts w:ascii="Times New Roman" w:hAnsi="Times New Roman" w:cs="Times New Roman"/>
                <w:sz w:val="28"/>
                <w:szCs w:val="28"/>
              </w:rPr>
              <w:t xml:space="preserve"> создан раздел «Стандарт развития конкуренции»</w:t>
            </w:r>
          </w:p>
          <w:p w:rsidR="00813DDF" w:rsidRPr="00813DDF" w:rsidRDefault="00813DDF" w:rsidP="00C116B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13DDF">
              <w:rPr>
                <w:rFonts w:ascii="Times New Roman" w:hAnsi="Times New Roman" w:cs="Times New Roman"/>
                <w:sz w:val="28"/>
                <w:szCs w:val="28"/>
              </w:rPr>
              <w:t>Раздел периодически обновляется и пополняется актуальной информацией.</w:t>
            </w:r>
          </w:p>
          <w:p w:rsidR="00257181" w:rsidRPr="00CF45C3" w:rsidRDefault="007952C1" w:rsidP="00C116B1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hyperlink r:id="rId15" w:history="1">
              <w:r w:rsidR="00C116B1" w:rsidRPr="00DE57EF">
                <w:rPr>
                  <w:rStyle w:val="ab"/>
                  <w:rFonts w:ascii="Times New Roman" w:hAnsi="Times New Roman" w:cs="Times New Roman"/>
                  <w:sz w:val="27"/>
                  <w:szCs w:val="27"/>
                </w:rPr>
                <w:t>https://www.mkala.ru/city/adminfo/konkurent/</w:t>
              </w:r>
            </w:hyperlink>
          </w:p>
        </w:tc>
      </w:tr>
      <w:tr w:rsidR="00257181" w:rsidRPr="00CF45C3" w:rsidTr="00427B97">
        <w:tc>
          <w:tcPr>
            <w:tcW w:w="851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1.6</w:t>
            </w: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.1.</w:t>
            </w:r>
          </w:p>
        </w:tc>
        <w:tc>
          <w:tcPr>
            <w:tcW w:w="5670" w:type="dxa"/>
          </w:tcPr>
          <w:p w:rsidR="00257181" w:rsidRPr="00CF45C3" w:rsidRDefault="009030AE" w:rsidP="007710D3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r w:rsidR="00257181" w:rsidRPr="00CF45C3">
              <w:rPr>
                <w:rFonts w:ascii="Times New Roman" w:hAnsi="Times New Roman" w:cs="Times New Roman"/>
                <w:sz w:val="27"/>
                <w:szCs w:val="27"/>
              </w:rPr>
              <w:t>редусмотрена возможность перехода в раздел "Развитие конкуренции" официального сайта Уполномоченного органа</w:t>
            </w:r>
          </w:p>
        </w:tc>
        <w:tc>
          <w:tcPr>
            <w:tcW w:w="3827" w:type="dxa"/>
          </w:tcPr>
          <w:p w:rsidR="00257181" w:rsidRPr="00CF45C3" w:rsidRDefault="007952C1" w:rsidP="00BA491B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hyperlink r:id="rId16" w:history="1">
              <w:r w:rsidR="00BA491B" w:rsidRPr="00DE57EF">
                <w:rPr>
                  <w:rStyle w:val="ab"/>
                  <w:rFonts w:ascii="Times New Roman" w:hAnsi="Times New Roman" w:cs="Times New Roman"/>
                  <w:sz w:val="27"/>
                  <w:szCs w:val="27"/>
                </w:rPr>
                <w:t>https://www.mkala.ru/city/adminfo/konkurent/</w:t>
              </w:r>
            </w:hyperlink>
          </w:p>
        </w:tc>
      </w:tr>
      <w:tr w:rsidR="00257181" w:rsidRPr="00CF45C3" w:rsidTr="00427B97">
        <w:tc>
          <w:tcPr>
            <w:tcW w:w="851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1.7</w:t>
            </w: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  <w:tc>
          <w:tcPr>
            <w:tcW w:w="5670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Создание механизма общественного обсуждения закупок товаров для нужд муниципального образования</w:t>
            </w:r>
          </w:p>
        </w:tc>
        <w:tc>
          <w:tcPr>
            <w:tcW w:w="3827" w:type="dxa"/>
          </w:tcPr>
          <w:p w:rsidR="00257181" w:rsidRPr="00CF45C3" w:rsidRDefault="007952C1" w:rsidP="00BA491B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hyperlink r:id="rId17" w:history="1">
              <w:r w:rsidR="00BA491B" w:rsidRPr="00DE57EF">
                <w:rPr>
                  <w:rStyle w:val="ab"/>
                  <w:rFonts w:ascii="Times New Roman" w:hAnsi="Times New Roman" w:cs="Times New Roman"/>
                  <w:sz w:val="27"/>
                  <w:szCs w:val="27"/>
                </w:rPr>
                <w:t>http://zakupki.gov.ru/epz/main/public/home.html</w:t>
              </w:r>
            </w:hyperlink>
          </w:p>
        </w:tc>
      </w:tr>
      <w:tr w:rsidR="00D60C91" w:rsidRPr="00CF45C3" w:rsidTr="00FF7C38">
        <w:tc>
          <w:tcPr>
            <w:tcW w:w="10348" w:type="dxa"/>
            <w:gridSpan w:val="3"/>
            <w:vAlign w:val="center"/>
          </w:tcPr>
          <w:p w:rsidR="00D60C91" w:rsidRPr="00CF45C3" w:rsidRDefault="00D60C91" w:rsidP="005760F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2. Меры по повышению инвестиционной привлекательности в муниципальных образованиях</w:t>
            </w:r>
          </w:p>
        </w:tc>
      </w:tr>
      <w:tr w:rsidR="00257181" w:rsidRPr="00CF45C3" w:rsidTr="00427B97">
        <w:tc>
          <w:tcPr>
            <w:tcW w:w="851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2.1.</w:t>
            </w:r>
          </w:p>
        </w:tc>
        <w:tc>
          <w:tcPr>
            <w:tcW w:w="5670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Наличие и функционирование проектного офиса (проектных инвестиционных групп) и применение проектного управления при сопровождении инвестиционных проектов</w:t>
            </w:r>
          </w:p>
        </w:tc>
        <w:tc>
          <w:tcPr>
            <w:tcW w:w="3827" w:type="dxa"/>
          </w:tcPr>
          <w:p w:rsidR="00146B68" w:rsidRPr="00146B68" w:rsidRDefault="00146B68" w:rsidP="00146B68">
            <w:pPr>
              <w:pStyle w:val="ConsPlusNormal"/>
            </w:pPr>
          </w:p>
          <w:p w:rsidR="002B5347" w:rsidRPr="00CF45C3" w:rsidRDefault="002B5347" w:rsidP="00C116B1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257181" w:rsidRPr="00CF45C3" w:rsidTr="00427B97">
        <w:tc>
          <w:tcPr>
            <w:tcW w:w="851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2.2.</w:t>
            </w:r>
          </w:p>
        </w:tc>
        <w:tc>
          <w:tcPr>
            <w:tcW w:w="5670" w:type="dxa"/>
          </w:tcPr>
          <w:p w:rsidR="00257181" w:rsidRPr="006E0342" w:rsidRDefault="00257181" w:rsidP="005760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E0342">
              <w:rPr>
                <w:rFonts w:ascii="Times New Roman" w:hAnsi="Times New Roman" w:cs="Times New Roman"/>
                <w:sz w:val="28"/>
                <w:szCs w:val="28"/>
              </w:rPr>
              <w:t>Внедрение "Атласа муниципальных практик", включающего лучшие успешные муниципальные практики, разработанные автономной некоммерческой организацией "Агентство стратегических инициатив по продвижению новых проектов"</w:t>
            </w:r>
          </w:p>
        </w:tc>
        <w:tc>
          <w:tcPr>
            <w:tcW w:w="3827" w:type="dxa"/>
          </w:tcPr>
          <w:p w:rsidR="006E0342" w:rsidRPr="006E0342" w:rsidRDefault="006E0342" w:rsidP="008B7B6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7181" w:rsidRPr="00CF45C3" w:rsidTr="00427B97">
        <w:tc>
          <w:tcPr>
            <w:tcW w:w="851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2.3.</w:t>
            </w:r>
          </w:p>
        </w:tc>
        <w:tc>
          <w:tcPr>
            <w:tcW w:w="5670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Реализация проектов государственно-частного партнерства (МЧП или концессионных соглашений)</w:t>
            </w:r>
          </w:p>
        </w:tc>
        <w:tc>
          <w:tcPr>
            <w:tcW w:w="3827" w:type="dxa"/>
          </w:tcPr>
          <w:p w:rsidR="00352B25" w:rsidRPr="00CF45C3" w:rsidRDefault="00352B25" w:rsidP="00146B68">
            <w:pPr>
              <w:pStyle w:val="ConsPlusNormal"/>
              <w:ind w:left="720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257181" w:rsidRPr="00CF45C3" w:rsidTr="00427B97">
        <w:tc>
          <w:tcPr>
            <w:tcW w:w="851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2.4.</w:t>
            </w:r>
          </w:p>
        </w:tc>
        <w:tc>
          <w:tcPr>
            <w:tcW w:w="5670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Наличие перечня приоритетных проектов, которые могут быть реализованы с помощью механизмов ГЧП (МЧП или концессионных соглашений)</w:t>
            </w:r>
          </w:p>
        </w:tc>
        <w:tc>
          <w:tcPr>
            <w:tcW w:w="3827" w:type="dxa"/>
          </w:tcPr>
          <w:p w:rsidR="00257181" w:rsidRDefault="00257181" w:rsidP="00177067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0800D0" w:rsidRPr="00CF45C3" w:rsidRDefault="000800D0" w:rsidP="00177067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257181" w:rsidRPr="00CF45C3" w:rsidTr="00427B97">
        <w:tc>
          <w:tcPr>
            <w:tcW w:w="851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2.5.</w:t>
            </w:r>
          </w:p>
        </w:tc>
        <w:tc>
          <w:tcPr>
            <w:tcW w:w="5670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Наличие инвестиционных проектов, реализуемых в муниципальном образовании</w:t>
            </w:r>
          </w:p>
        </w:tc>
        <w:tc>
          <w:tcPr>
            <w:tcW w:w="3827" w:type="dxa"/>
          </w:tcPr>
          <w:p w:rsidR="00257181" w:rsidRPr="00CF45C3" w:rsidRDefault="00257181" w:rsidP="00177067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257181" w:rsidRPr="00CF45C3" w:rsidTr="00427B97">
        <w:tc>
          <w:tcPr>
            <w:tcW w:w="851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2.6.</w:t>
            </w:r>
          </w:p>
        </w:tc>
        <w:tc>
          <w:tcPr>
            <w:tcW w:w="5670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Наличие инвестиционных площадок, готовых к размещению новых производств</w:t>
            </w:r>
          </w:p>
        </w:tc>
        <w:tc>
          <w:tcPr>
            <w:tcW w:w="3827" w:type="dxa"/>
          </w:tcPr>
          <w:p w:rsidR="005E5A09" w:rsidRPr="00CF45C3" w:rsidRDefault="005E5A09" w:rsidP="00823F1B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257181" w:rsidRPr="00CF45C3" w:rsidTr="00427B97">
        <w:tc>
          <w:tcPr>
            <w:tcW w:w="851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2.7.</w:t>
            </w:r>
          </w:p>
        </w:tc>
        <w:tc>
          <w:tcPr>
            <w:tcW w:w="5670" w:type="dxa"/>
          </w:tcPr>
          <w:p w:rsidR="00257181" w:rsidRPr="00CF45C3" w:rsidRDefault="00257181" w:rsidP="007710D3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Наличие подпрограммы (раздела) развития инвестиционной деятельности на территории муниципального образования в рамках программы (стратегии) социально-экономического развития муниципального образования</w:t>
            </w:r>
          </w:p>
        </w:tc>
        <w:tc>
          <w:tcPr>
            <w:tcW w:w="3827" w:type="dxa"/>
          </w:tcPr>
          <w:p w:rsidR="00FF77A6" w:rsidRPr="00FF77A6" w:rsidRDefault="00986D6D" w:rsidP="008B7B6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Администрацией муниципального района «Ахтынский район» </w:t>
            </w:r>
            <w:r w:rsidR="00FF77A6" w:rsidRPr="00FF77A6">
              <w:rPr>
                <w:rFonts w:ascii="Times New Roman" w:hAnsi="Times New Roman" w:cs="Times New Roman"/>
                <w:sz w:val="28"/>
                <w:szCs w:val="28"/>
              </w:rPr>
              <w:t>утверждена Программа социально-экономического ра</w:t>
            </w:r>
            <w:r w:rsidR="000C13D5">
              <w:rPr>
                <w:rFonts w:ascii="Times New Roman" w:hAnsi="Times New Roman" w:cs="Times New Roman"/>
                <w:sz w:val="28"/>
                <w:szCs w:val="28"/>
              </w:rPr>
              <w:t>звития МО «Ахтынский район» на 2015-2018 годы</w:t>
            </w:r>
          </w:p>
          <w:p w:rsidR="00257181" w:rsidRPr="00CF45C3" w:rsidRDefault="007952C1" w:rsidP="008B7B6D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hyperlink r:id="rId18" w:history="1">
              <w:r w:rsidR="008B7B6D" w:rsidRPr="00DE57EF">
                <w:rPr>
                  <w:rStyle w:val="ab"/>
                  <w:rFonts w:ascii="Times New Roman" w:hAnsi="Times New Roman" w:cs="Times New Roman"/>
                  <w:sz w:val="27"/>
                  <w:szCs w:val="27"/>
                </w:rPr>
                <w:t>https://www.mkala.ru/city/adminfo/economy/Soc-Econ-Raz/projectsoceconom/</w:t>
              </w:r>
            </w:hyperlink>
          </w:p>
        </w:tc>
      </w:tr>
      <w:tr w:rsidR="00257181" w:rsidRPr="00CF45C3" w:rsidTr="00427B97">
        <w:tc>
          <w:tcPr>
            <w:tcW w:w="851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2.8.</w:t>
            </w:r>
          </w:p>
        </w:tc>
        <w:tc>
          <w:tcPr>
            <w:tcW w:w="5670" w:type="dxa"/>
          </w:tcPr>
          <w:p w:rsidR="00257181" w:rsidRPr="00CF45C3" w:rsidRDefault="00257181" w:rsidP="00435F11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Наличие</w:t>
            </w: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 xml:space="preserve"> утверждённ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ой</w:t>
            </w: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 xml:space="preserve"> инвестиционн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ой</w:t>
            </w: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 xml:space="preserve"> стратеги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муниципального образования до 2020 года</w:t>
            </w:r>
          </w:p>
        </w:tc>
        <w:tc>
          <w:tcPr>
            <w:tcW w:w="3827" w:type="dxa"/>
          </w:tcPr>
          <w:p w:rsidR="00257181" w:rsidRPr="00CF45C3" w:rsidRDefault="00257181" w:rsidP="009030AE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257181" w:rsidRPr="00CF45C3" w:rsidTr="00427B97">
        <w:trPr>
          <w:trHeight w:val="1233"/>
        </w:trPr>
        <w:tc>
          <w:tcPr>
            <w:tcW w:w="851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2.9.</w:t>
            </w:r>
          </w:p>
        </w:tc>
        <w:tc>
          <w:tcPr>
            <w:tcW w:w="5670" w:type="dxa"/>
          </w:tcPr>
          <w:p w:rsidR="00257181" w:rsidRPr="00CF45C3" w:rsidRDefault="00257181" w:rsidP="00CF45C3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Наличие</w:t>
            </w: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 xml:space="preserve"> Совета по улучшению инвестиционного климата при главе муниципального образования </w:t>
            </w:r>
          </w:p>
        </w:tc>
        <w:tc>
          <w:tcPr>
            <w:tcW w:w="3827" w:type="dxa"/>
          </w:tcPr>
          <w:p w:rsidR="00257181" w:rsidRPr="00CF45C3" w:rsidRDefault="00257181" w:rsidP="00257181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257181" w:rsidRPr="00CF45C3" w:rsidTr="00427B97">
        <w:trPr>
          <w:trHeight w:val="1014"/>
        </w:trPr>
        <w:tc>
          <w:tcPr>
            <w:tcW w:w="851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3.0.</w:t>
            </w:r>
          </w:p>
        </w:tc>
        <w:tc>
          <w:tcPr>
            <w:tcW w:w="5670" w:type="dxa"/>
          </w:tcPr>
          <w:p w:rsidR="00257181" w:rsidRPr="00CF45C3" w:rsidRDefault="00257181" w:rsidP="00771E2C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Наличие плана инвестиционных объектов и объектов инфраструктуры в муниципальных образованиях</w:t>
            </w:r>
          </w:p>
        </w:tc>
        <w:tc>
          <w:tcPr>
            <w:tcW w:w="3827" w:type="dxa"/>
          </w:tcPr>
          <w:p w:rsidR="00823F1B" w:rsidRPr="00CF45C3" w:rsidRDefault="00823F1B" w:rsidP="00FF77A6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257181" w:rsidRPr="00CF45C3" w:rsidTr="00427B97">
        <w:trPr>
          <w:trHeight w:val="562"/>
        </w:trPr>
        <w:tc>
          <w:tcPr>
            <w:tcW w:w="851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3.1.</w:t>
            </w:r>
          </w:p>
        </w:tc>
        <w:tc>
          <w:tcPr>
            <w:tcW w:w="5670" w:type="dxa"/>
          </w:tcPr>
          <w:p w:rsidR="00257181" w:rsidRPr="00CF45C3" w:rsidRDefault="00257181" w:rsidP="00435F11">
            <w:pPr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Наличие инвестиционного паспорт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а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муниципального образования</w:t>
            </w:r>
          </w:p>
        </w:tc>
        <w:tc>
          <w:tcPr>
            <w:tcW w:w="3827" w:type="dxa"/>
          </w:tcPr>
          <w:p w:rsidR="00257181" w:rsidRPr="00CF45C3" w:rsidRDefault="007952C1" w:rsidP="00216220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hyperlink r:id="rId19" w:history="1">
              <w:r w:rsidR="000C13D5" w:rsidRPr="000C13D5">
                <w:rPr>
                  <w:rStyle w:val="ab"/>
                  <w:rFonts w:ascii="Times New Roman" w:hAnsi="Times New Roman" w:cs="Times New Roman"/>
                  <w:sz w:val="27"/>
                  <w:szCs w:val="27"/>
                </w:rPr>
                <w:t>http://akhty-mr.ru/d/962978/d/investpasport_a</w:t>
              </w:r>
              <w:r w:rsidR="000C13D5" w:rsidRPr="000C13D5">
                <w:rPr>
                  <w:rStyle w:val="ab"/>
                  <w:rFonts w:ascii="Times New Roman" w:hAnsi="Times New Roman" w:cs="Times New Roman"/>
                  <w:sz w:val="27"/>
                  <w:szCs w:val="27"/>
                </w:rPr>
                <w:lastRenderedPageBreak/>
                <w:t>mr.pdf</w:t>
              </w:r>
            </w:hyperlink>
          </w:p>
        </w:tc>
      </w:tr>
      <w:tr w:rsidR="00257181" w:rsidRPr="00CF45C3" w:rsidTr="00427B97">
        <w:tc>
          <w:tcPr>
            <w:tcW w:w="851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3.2.</w:t>
            </w:r>
          </w:p>
        </w:tc>
        <w:tc>
          <w:tcPr>
            <w:tcW w:w="5670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Ежегодное послание главы муниципального образования бизнес-сообществу</w:t>
            </w:r>
          </w:p>
        </w:tc>
        <w:tc>
          <w:tcPr>
            <w:tcW w:w="3827" w:type="dxa"/>
          </w:tcPr>
          <w:p w:rsidR="0023062E" w:rsidRPr="00CF45C3" w:rsidRDefault="007952C1" w:rsidP="005211A0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hyperlink r:id="rId20" w:history="1">
              <w:r w:rsidR="005211A0" w:rsidRPr="00B62F22">
                <w:rPr>
                  <w:rStyle w:val="ab"/>
                  <w:rFonts w:ascii="Times New Roman" w:hAnsi="Times New Roman" w:cs="Times New Roman"/>
                  <w:sz w:val="27"/>
                  <w:szCs w:val="27"/>
                </w:rPr>
                <w:t>https://gs.mkala.ru/working/decisions/</w:t>
              </w:r>
            </w:hyperlink>
          </w:p>
        </w:tc>
      </w:tr>
      <w:tr w:rsidR="00257181" w:rsidRPr="00CF45C3" w:rsidTr="00427B97">
        <w:tc>
          <w:tcPr>
            <w:tcW w:w="851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3.3.</w:t>
            </w:r>
          </w:p>
        </w:tc>
        <w:tc>
          <w:tcPr>
            <w:tcW w:w="5670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Принятие нормативной правовой базы по инвестиционной деятельности, включая защиту прав инвесторов и механизм поддержки инвестиционной деятельности муниципального образования</w:t>
            </w:r>
          </w:p>
        </w:tc>
        <w:tc>
          <w:tcPr>
            <w:tcW w:w="3827" w:type="dxa"/>
          </w:tcPr>
          <w:p w:rsidR="00FF77A6" w:rsidRPr="00CF45C3" w:rsidRDefault="00FF77A6" w:rsidP="00216220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257181" w:rsidRPr="00CF45C3" w:rsidTr="00427B97">
        <w:tc>
          <w:tcPr>
            <w:tcW w:w="851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3.4</w:t>
            </w:r>
          </w:p>
        </w:tc>
        <w:tc>
          <w:tcPr>
            <w:tcW w:w="5670" w:type="dxa"/>
          </w:tcPr>
          <w:p w:rsidR="00257181" w:rsidRPr="00CF45C3" w:rsidRDefault="00257181" w:rsidP="005760F5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CF45C3">
              <w:rPr>
                <w:rFonts w:ascii="Times New Roman" w:hAnsi="Times New Roman" w:cs="Times New Roman"/>
                <w:sz w:val="27"/>
                <w:szCs w:val="27"/>
              </w:rPr>
              <w:t>Наличие специализированного двуязычного раздела на сайте муниципального образования об инвестиционной деятельности</w:t>
            </w:r>
          </w:p>
        </w:tc>
        <w:tc>
          <w:tcPr>
            <w:tcW w:w="3827" w:type="dxa"/>
          </w:tcPr>
          <w:p w:rsidR="00257181" w:rsidRPr="00FF3554" w:rsidRDefault="007952C1" w:rsidP="00216220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hyperlink r:id="rId21" w:history="1">
              <w:r w:rsidR="00FF3554" w:rsidRPr="00FF3554">
                <w:rPr>
                  <w:rStyle w:val="ab"/>
                  <w:rFonts w:ascii="Times New Roman" w:hAnsi="Times New Roman" w:cs="Times New Roman"/>
                  <w:sz w:val="27"/>
                  <w:szCs w:val="27"/>
                </w:rPr>
                <w:t>http://akhty-mr.ru/</w:t>
              </w:r>
              <w:r w:rsidR="00FF3554" w:rsidRPr="00FF3554">
                <w:rPr>
                  <w:rStyle w:val="ab"/>
                  <w:rFonts w:ascii="Times New Roman" w:hAnsi="Times New Roman" w:cs="Times New Roman"/>
                  <w:sz w:val="27"/>
                  <w:szCs w:val="27"/>
                  <w:lang w:val="en-US"/>
                </w:rPr>
                <w:t>ru</w:t>
              </w:r>
            </w:hyperlink>
          </w:p>
        </w:tc>
      </w:tr>
    </w:tbl>
    <w:p w:rsidR="00D60C91" w:rsidRPr="00771E2C" w:rsidRDefault="00D60C91" w:rsidP="00D60C9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0C91" w:rsidRPr="00771E2C" w:rsidRDefault="00D60C91" w:rsidP="00D60C9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774FC" w:rsidRPr="00771E2C" w:rsidRDefault="004774FC">
      <w:pPr>
        <w:rPr>
          <w:rFonts w:ascii="Times New Roman" w:hAnsi="Times New Roman" w:cs="Times New Roman"/>
          <w:sz w:val="28"/>
          <w:szCs w:val="28"/>
        </w:rPr>
      </w:pPr>
    </w:p>
    <w:sectPr w:rsidR="004774FC" w:rsidRPr="00771E2C" w:rsidSect="007710D3">
      <w:footerReference w:type="default" r:id="rId22"/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52C1" w:rsidRDefault="007952C1">
      <w:pPr>
        <w:spacing w:after="0" w:line="240" w:lineRule="auto"/>
      </w:pPr>
      <w:r>
        <w:separator/>
      </w:r>
    </w:p>
  </w:endnote>
  <w:endnote w:type="continuationSeparator" w:id="0">
    <w:p w:rsidR="007952C1" w:rsidRDefault="00795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05116122"/>
      <w:docPartObj>
        <w:docPartGallery w:val="Page Numbers (Bottom of Page)"/>
        <w:docPartUnique/>
      </w:docPartObj>
    </w:sdtPr>
    <w:sdtEndPr/>
    <w:sdtContent>
      <w:p w:rsidR="005760F5" w:rsidRDefault="000012DF">
        <w:pPr>
          <w:pStyle w:val="a3"/>
          <w:jc w:val="right"/>
        </w:pPr>
        <w:r>
          <w:fldChar w:fldCharType="begin"/>
        </w:r>
        <w:r w:rsidR="007C6BDD">
          <w:instrText>PAGE   \* MERGEFORMAT</w:instrText>
        </w:r>
        <w:r>
          <w:fldChar w:fldCharType="separate"/>
        </w:r>
        <w:r w:rsidR="00851E43">
          <w:rPr>
            <w:noProof/>
          </w:rPr>
          <w:t>1</w:t>
        </w:r>
        <w:r>
          <w:fldChar w:fldCharType="end"/>
        </w:r>
      </w:p>
    </w:sdtContent>
  </w:sdt>
  <w:p w:rsidR="005760F5" w:rsidRDefault="005760F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52C1" w:rsidRDefault="007952C1">
      <w:pPr>
        <w:spacing w:after="0" w:line="240" w:lineRule="auto"/>
      </w:pPr>
      <w:r>
        <w:separator/>
      </w:r>
    </w:p>
  </w:footnote>
  <w:footnote w:type="continuationSeparator" w:id="0">
    <w:p w:rsidR="007952C1" w:rsidRDefault="007952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35B3A"/>
    <w:multiLevelType w:val="multilevel"/>
    <w:tmpl w:val="33B068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2"/>
        <w:szCs w:val="22"/>
        <w:u w:val="none"/>
      </w:rPr>
    </w:lvl>
    <w:lvl w:ilvl="2">
      <w:numFmt w:val="decimal"/>
      <w:lvlText w:val="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2"/>
        <w:szCs w:val="22"/>
        <w:u w:val="none"/>
      </w:rPr>
    </w:lvl>
    <w:lvl w:ilvl="3">
      <w:numFmt w:val="decimal"/>
      <w:lvlText w:val="%4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2"/>
        <w:szCs w:val="22"/>
        <w:u w:val="none"/>
        <w:lang w:val="en-US"/>
      </w:rPr>
    </w:lvl>
    <w:lvl w:ilvl="4">
      <w:start w:val="1"/>
      <w:numFmt w:val="decimal"/>
      <w:lvlText w:val="%5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2"/>
        <w:szCs w:val="22"/>
        <w:u w:val="none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1851A8"/>
    <w:multiLevelType w:val="hybridMultilevel"/>
    <w:tmpl w:val="9EFA594C"/>
    <w:lvl w:ilvl="0" w:tplc="F02ED14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5EC0365"/>
    <w:multiLevelType w:val="hybridMultilevel"/>
    <w:tmpl w:val="23524C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BE0054"/>
    <w:multiLevelType w:val="hybridMultilevel"/>
    <w:tmpl w:val="34B45D3A"/>
    <w:lvl w:ilvl="0" w:tplc="F02ED14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0C91"/>
    <w:rsid w:val="000012DF"/>
    <w:rsid w:val="000024A7"/>
    <w:rsid w:val="00066428"/>
    <w:rsid w:val="000800D0"/>
    <w:rsid w:val="000C13D5"/>
    <w:rsid w:val="000C1CD1"/>
    <w:rsid w:val="000E22BF"/>
    <w:rsid w:val="00146B68"/>
    <w:rsid w:val="001571B6"/>
    <w:rsid w:val="00177067"/>
    <w:rsid w:val="001C23FB"/>
    <w:rsid w:val="001E57B1"/>
    <w:rsid w:val="00216220"/>
    <w:rsid w:val="0023062E"/>
    <w:rsid w:val="002454A9"/>
    <w:rsid w:val="00257181"/>
    <w:rsid w:val="0028057D"/>
    <w:rsid w:val="002B5347"/>
    <w:rsid w:val="002B69C5"/>
    <w:rsid w:val="00341515"/>
    <w:rsid w:val="00352B25"/>
    <w:rsid w:val="003D663D"/>
    <w:rsid w:val="003E05DA"/>
    <w:rsid w:val="003E22B0"/>
    <w:rsid w:val="00415F05"/>
    <w:rsid w:val="00427B97"/>
    <w:rsid w:val="00435F11"/>
    <w:rsid w:val="0044437F"/>
    <w:rsid w:val="0046473F"/>
    <w:rsid w:val="004774FC"/>
    <w:rsid w:val="004A44CB"/>
    <w:rsid w:val="00507A86"/>
    <w:rsid w:val="005211A0"/>
    <w:rsid w:val="0055396D"/>
    <w:rsid w:val="00573F1A"/>
    <w:rsid w:val="0057539E"/>
    <w:rsid w:val="005760F5"/>
    <w:rsid w:val="005E5A09"/>
    <w:rsid w:val="00613A29"/>
    <w:rsid w:val="00657CE5"/>
    <w:rsid w:val="006D3BFE"/>
    <w:rsid w:val="006D7598"/>
    <w:rsid w:val="006E0342"/>
    <w:rsid w:val="00713F1E"/>
    <w:rsid w:val="007710D3"/>
    <w:rsid w:val="00771E2C"/>
    <w:rsid w:val="00777EED"/>
    <w:rsid w:val="00791417"/>
    <w:rsid w:val="007952C1"/>
    <w:rsid w:val="007C026D"/>
    <w:rsid w:val="007C6BDD"/>
    <w:rsid w:val="007D1FC1"/>
    <w:rsid w:val="00813DDF"/>
    <w:rsid w:val="00823F1B"/>
    <w:rsid w:val="00837A0C"/>
    <w:rsid w:val="00843548"/>
    <w:rsid w:val="00851E43"/>
    <w:rsid w:val="008B6E11"/>
    <w:rsid w:val="008B7B6D"/>
    <w:rsid w:val="008C2C9D"/>
    <w:rsid w:val="008F62F8"/>
    <w:rsid w:val="009030AE"/>
    <w:rsid w:val="009037F8"/>
    <w:rsid w:val="00910F44"/>
    <w:rsid w:val="00924ED3"/>
    <w:rsid w:val="00951402"/>
    <w:rsid w:val="00957D04"/>
    <w:rsid w:val="0098617E"/>
    <w:rsid w:val="00986D6D"/>
    <w:rsid w:val="009A7EE4"/>
    <w:rsid w:val="009D443B"/>
    <w:rsid w:val="00A01F02"/>
    <w:rsid w:val="00A465BB"/>
    <w:rsid w:val="00A46AB0"/>
    <w:rsid w:val="00A55AAA"/>
    <w:rsid w:val="00B335B9"/>
    <w:rsid w:val="00B476A1"/>
    <w:rsid w:val="00B539C9"/>
    <w:rsid w:val="00B542E2"/>
    <w:rsid w:val="00B60BB3"/>
    <w:rsid w:val="00BA491B"/>
    <w:rsid w:val="00C116B1"/>
    <w:rsid w:val="00C14D96"/>
    <w:rsid w:val="00C84637"/>
    <w:rsid w:val="00CC0F0F"/>
    <w:rsid w:val="00CD445C"/>
    <w:rsid w:val="00CD51CD"/>
    <w:rsid w:val="00CF45C3"/>
    <w:rsid w:val="00D60C91"/>
    <w:rsid w:val="00DA2CAC"/>
    <w:rsid w:val="00E03C7E"/>
    <w:rsid w:val="00E74B3B"/>
    <w:rsid w:val="00E74FF1"/>
    <w:rsid w:val="00EE2BFF"/>
    <w:rsid w:val="00F03909"/>
    <w:rsid w:val="00F17915"/>
    <w:rsid w:val="00F2432C"/>
    <w:rsid w:val="00F339A1"/>
    <w:rsid w:val="00F56285"/>
    <w:rsid w:val="00FF3554"/>
    <w:rsid w:val="00FF77A6"/>
    <w:rsid w:val="00FF7C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4B1B18-2C4D-4D77-807C-4AAD8A01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909"/>
  </w:style>
  <w:style w:type="paragraph" w:styleId="1">
    <w:name w:val="heading 1"/>
    <w:basedOn w:val="a"/>
    <w:next w:val="a"/>
    <w:link w:val="10"/>
    <w:uiPriority w:val="9"/>
    <w:qFormat/>
    <w:rsid w:val="00924E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0C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0C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er"/>
    <w:basedOn w:val="a"/>
    <w:link w:val="a4"/>
    <w:uiPriority w:val="99"/>
    <w:unhideWhenUsed/>
    <w:rsid w:val="00D60C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D60C91"/>
  </w:style>
  <w:style w:type="paragraph" w:styleId="a5">
    <w:name w:val="Balloon Text"/>
    <w:basedOn w:val="a"/>
    <w:link w:val="a6"/>
    <w:uiPriority w:val="99"/>
    <w:semiHidden/>
    <w:unhideWhenUsed/>
    <w:rsid w:val="00D60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0C91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F03909"/>
    <w:rPr>
      <w:rFonts w:ascii="Times New Roman" w:eastAsia="Times New Roman" w:hAnsi="Times New Roman" w:cs="Times New Roman"/>
      <w:spacing w:val="16"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03909"/>
    <w:pPr>
      <w:shd w:val="clear" w:color="auto" w:fill="FFFFFF"/>
      <w:spacing w:before="300" w:after="120" w:line="0" w:lineRule="atLeast"/>
    </w:pPr>
    <w:rPr>
      <w:rFonts w:ascii="Times New Roman" w:eastAsia="Times New Roman" w:hAnsi="Times New Roman" w:cs="Times New Roman"/>
      <w:spacing w:val="16"/>
      <w:sz w:val="21"/>
      <w:szCs w:val="21"/>
    </w:rPr>
  </w:style>
  <w:style w:type="paragraph" w:styleId="a7">
    <w:name w:val="List Paragraph"/>
    <w:basedOn w:val="a"/>
    <w:uiPriority w:val="34"/>
    <w:qFormat/>
    <w:rsid w:val="00F03909"/>
    <w:pPr>
      <w:ind w:left="720"/>
      <w:contextualSpacing/>
    </w:pPr>
  </w:style>
  <w:style w:type="character" w:customStyle="1" w:styleId="a8">
    <w:name w:val="Основной текст_"/>
    <w:basedOn w:val="a0"/>
    <w:link w:val="11"/>
    <w:rsid w:val="00F03909"/>
    <w:rPr>
      <w:rFonts w:ascii="Times New Roman" w:eastAsia="Times New Roman" w:hAnsi="Times New Roman" w:cs="Times New Roman"/>
      <w:spacing w:val="9"/>
      <w:shd w:val="clear" w:color="auto" w:fill="FFFFFF"/>
    </w:rPr>
  </w:style>
  <w:style w:type="paragraph" w:customStyle="1" w:styleId="11">
    <w:name w:val="Основной текст1"/>
    <w:basedOn w:val="a"/>
    <w:link w:val="a8"/>
    <w:rsid w:val="00F03909"/>
    <w:pPr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spacing w:val="9"/>
    </w:rPr>
  </w:style>
  <w:style w:type="paragraph" w:styleId="a9">
    <w:name w:val="Body Text Indent"/>
    <w:basedOn w:val="a"/>
    <w:link w:val="aa"/>
    <w:uiPriority w:val="99"/>
    <w:semiHidden/>
    <w:unhideWhenUsed/>
    <w:rsid w:val="00771E2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71E2C"/>
  </w:style>
  <w:style w:type="character" w:styleId="ab">
    <w:name w:val="Hyperlink"/>
    <w:basedOn w:val="a0"/>
    <w:uiPriority w:val="99"/>
    <w:unhideWhenUsed/>
    <w:rsid w:val="00C116B1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24E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FollowedHyperlink"/>
    <w:basedOn w:val="a0"/>
    <w:uiPriority w:val="99"/>
    <w:semiHidden/>
    <w:unhideWhenUsed/>
    <w:rsid w:val="002B69C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17E3B7174AC244F5CDDE21B1D1E0C6443FF4B78832106E13DA2B64BD48D28CF0E2D19DD04AB5F6V951I" TargetMode="External"/><Relationship Id="rId13" Type="http://schemas.openxmlformats.org/officeDocument/2006/relationships/hyperlink" Target="https://www.mkala.ru/netcat_files/file/Ctandart(8).pdf" TargetMode="External"/><Relationship Id="rId18" Type="http://schemas.openxmlformats.org/officeDocument/2006/relationships/hyperlink" Target="https://www.mkala.ru/city/adminfo/economy/Soc-Econ-Raz/projectsoceconom/" TargetMode="External"/><Relationship Id="rId3" Type="http://schemas.openxmlformats.org/officeDocument/2006/relationships/styles" Target="styles.xml"/><Relationship Id="rId21" Type="http://schemas.openxmlformats.org/officeDocument/2006/relationships/hyperlink" Target="http://akhty-mr.ru/ru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917E3B7174AC244F5CDDE21B1D1E0C6443FF4B78832106E13DA2B64BD48D28CF0E2D19DD04AB5F6V951I" TargetMode="External"/><Relationship Id="rId17" Type="http://schemas.openxmlformats.org/officeDocument/2006/relationships/hyperlink" Target="http://zakupki.gov.ru/epz/main/public/home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kala.ru/city/adminfo/konkurent/" TargetMode="External"/><Relationship Id="rId20" Type="http://schemas.openxmlformats.org/officeDocument/2006/relationships/hyperlink" Target="https://gs.mkala.ru/working/decision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kala.ru/netcat_files/file/Pismo%20po%20korespondentam.pdf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kala.ru/city/adminfo/konkurent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mkala.ru/netcat_files/file/Pismo%20po%20korespondentam.pdf" TargetMode="External"/><Relationship Id="rId19" Type="http://schemas.openxmlformats.org/officeDocument/2006/relationships/hyperlink" Target="http://akhty-mr.ru/d/962978/d/investpasport_amr.pdf" TargetMode="External"/><Relationship Id="rId4" Type="http://schemas.openxmlformats.org/officeDocument/2006/relationships/settings" Target="settings.xml"/><Relationship Id="rId9" Type="http://schemas.openxmlformats.org/officeDocument/2006/relationships/hyperlink" Target="143.pdf" TargetMode="External"/><Relationship Id="rId14" Type="http://schemas.openxmlformats.org/officeDocument/2006/relationships/hyperlink" Target="https://www.mkala.ru/netcat_files/file/Ctandart%20(otvet%20Minec%20RD).pdf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B9915-B3CC-43F5-A83B-E16696F9A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5</Pages>
  <Words>1200</Words>
  <Characters>6845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Экономики РД</Company>
  <LinksUpToDate>false</LinksUpToDate>
  <CharactersWithSpaces>8029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Джамиля Алиомарова</dc:creator>
  <cp:lastModifiedBy>Osmanov_RO</cp:lastModifiedBy>
  <cp:revision>10</cp:revision>
  <cp:lastPrinted>2018-01-31T12:36:00Z</cp:lastPrinted>
  <dcterms:created xsi:type="dcterms:W3CDTF">2018-02-01T08:17:00Z</dcterms:created>
  <dcterms:modified xsi:type="dcterms:W3CDTF">2018-02-12T12:22:00Z</dcterms:modified>
</cp:coreProperties>
</file>