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E85" w:rsidRPr="00FA249C" w:rsidRDefault="00BA2E85" w:rsidP="00BA2E85">
      <w:pPr>
        <w:ind w:firstLine="709"/>
        <w:jc w:val="center"/>
        <w:rPr>
          <w:sz w:val="28"/>
          <w:szCs w:val="28"/>
          <w:u w:val="single"/>
        </w:rPr>
      </w:pPr>
      <w:r w:rsidRPr="00FA249C">
        <w:rPr>
          <w:b/>
          <w:sz w:val="28"/>
          <w:szCs w:val="28"/>
          <w:u w:val="single"/>
        </w:rPr>
        <w:t>По проекту «Правопорядок и безопасность в Дагестане»</w:t>
      </w:r>
    </w:p>
    <w:p w:rsidR="00BA2E85" w:rsidRPr="00556BF6" w:rsidRDefault="00BA2E85" w:rsidP="00BA2E85">
      <w:pPr>
        <w:ind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 xml:space="preserve">Для улучшения работы по обеспечению правопорядка и безопасности в Ахтынском районе активизирована работа добровольной народной дружины района. </w:t>
      </w:r>
      <w:proofErr w:type="gramStart"/>
      <w:r w:rsidRPr="00F1399E">
        <w:rPr>
          <w:sz w:val="28"/>
          <w:szCs w:val="28"/>
        </w:rPr>
        <w:t>Согласно</w:t>
      </w:r>
      <w:proofErr w:type="gramEnd"/>
      <w:r w:rsidRPr="00F1399E">
        <w:rPr>
          <w:sz w:val="28"/>
          <w:szCs w:val="28"/>
        </w:rPr>
        <w:t>, утвержденного графика дежурств ДНД района, в члены которых входит и ответственные работники районной и сельских администраций</w:t>
      </w:r>
      <w:r>
        <w:rPr>
          <w:sz w:val="28"/>
          <w:szCs w:val="28"/>
        </w:rPr>
        <w:t>,</w:t>
      </w:r>
      <w:r w:rsidRPr="00F1399E">
        <w:rPr>
          <w:sz w:val="28"/>
          <w:szCs w:val="28"/>
        </w:rPr>
        <w:t xml:space="preserve"> проводятся рейды совместно с работниками полиции в районном центре и в селах района. В старших классах общеобразовательных школ района проводятся открытые уроки с участием руководителей ОМВД по </w:t>
      </w:r>
      <w:proofErr w:type="spellStart"/>
      <w:r w:rsidRPr="00F1399E">
        <w:rPr>
          <w:sz w:val="28"/>
          <w:szCs w:val="28"/>
        </w:rPr>
        <w:t>Ахтынскому</w:t>
      </w:r>
      <w:proofErr w:type="spellEnd"/>
      <w:r w:rsidRPr="00F1399E">
        <w:rPr>
          <w:sz w:val="28"/>
          <w:szCs w:val="28"/>
        </w:rPr>
        <w:t xml:space="preserve"> району, Прокуратуры, УФСБ РФ по РД в Ахтынском районе и имама района по профилактике религиозно-политического экстремизма, наркомании и алкоголизма. Ведется работа по выявлению лиц подозревающихся в проведении нетрадиционного ислама. За ними ведется тайная слежка. На собраниях регулярно поднимаются вопросы, касающиеся религиозному экстрем</w:t>
      </w:r>
      <w:r>
        <w:rPr>
          <w:sz w:val="28"/>
          <w:szCs w:val="28"/>
        </w:rPr>
        <w:t xml:space="preserve">изму, терроризму, наркомании и </w:t>
      </w:r>
      <w:r w:rsidRPr="00F1399E">
        <w:rPr>
          <w:sz w:val="28"/>
          <w:szCs w:val="28"/>
        </w:rPr>
        <w:t xml:space="preserve"> других пагубных проявлениях</w:t>
      </w:r>
      <w:r>
        <w:rPr>
          <w:sz w:val="28"/>
          <w:szCs w:val="28"/>
        </w:rPr>
        <w:t>,</w:t>
      </w:r>
      <w:r w:rsidRPr="00F1399E">
        <w:rPr>
          <w:sz w:val="28"/>
          <w:szCs w:val="28"/>
        </w:rPr>
        <w:t xml:space="preserve"> имеющих место в нашем обществе. Улучшилось взаимодействие органов МСУ с правоохранительными органами, имамами мечетей, депутатами и общественными организациями района. В районе реализуется районная комплексная программа «Информационное противодействие идеологии экстремизма и терроризма в муниципальном районе на 2013-2016 годы». В 2014 году проведено 2 заседания Антитеррористической комиссии района, 2 заседания комиссии по повышению безопасности дорожного движения. Создан аппарат Антитеррористической комиссии района в составе 2-х человек. Разработана и реализуется районная программа «Снижение рисков и смягчение последствий чрезвычайных ситуаций </w:t>
      </w:r>
      <w:r w:rsidRPr="00556BF6">
        <w:rPr>
          <w:sz w:val="27"/>
          <w:szCs w:val="28"/>
        </w:rPr>
        <w:t xml:space="preserve">природного и техногенного характера на 2014-2018 годы. </w:t>
      </w:r>
      <w:r w:rsidRPr="00556BF6">
        <w:rPr>
          <w:sz w:val="28"/>
          <w:szCs w:val="28"/>
        </w:rPr>
        <w:t>В районе действует единая диспетчерская служба по единому номеру «112». Разработана и реализуется районная целевая программа «Комплексные меры противодействия злоупотреблению наркотическими средствами и их незаконному обороту на 2013-</w:t>
      </w:r>
      <w:r w:rsidRPr="00556BF6">
        <w:rPr>
          <w:sz w:val="27"/>
          <w:szCs w:val="28"/>
        </w:rPr>
        <w:t>2014 годы»</w:t>
      </w:r>
      <w:r>
        <w:rPr>
          <w:sz w:val="27"/>
          <w:szCs w:val="28"/>
        </w:rPr>
        <w:t>.</w:t>
      </w:r>
      <w:r w:rsidRPr="00556BF6">
        <w:rPr>
          <w:sz w:val="27"/>
          <w:szCs w:val="28"/>
        </w:rPr>
        <w:t xml:space="preserve"> </w:t>
      </w:r>
      <w:r w:rsidRPr="00556BF6">
        <w:rPr>
          <w:sz w:val="28"/>
          <w:szCs w:val="28"/>
        </w:rPr>
        <w:t xml:space="preserve">Проведено 1 заседание </w:t>
      </w:r>
      <w:proofErr w:type="spellStart"/>
      <w:r w:rsidRPr="00556BF6">
        <w:rPr>
          <w:sz w:val="28"/>
          <w:szCs w:val="28"/>
        </w:rPr>
        <w:t>антинаркотической</w:t>
      </w:r>
      <w:proofErr w:type="spellEnd"/>
      <w:r w:rsidRPr="00556BF6">
        <w:rPr>
          <w:sz w:val="28"/>
          <w:szCs w:val="28"/>
        </w:rPr>
        <w:t xml:space="preserve"> комиссии.</w:t>
      </w:r>
    </w:p>
    <w:p w:rsidR="00BA2E85" w:rsidRPr="00F1399E" w:rsidRDefault="00BA2E85" w:rsidP="00BA2E85">
      <w:pPr>
        <w:ind w:firstLine="709"/>
        <w:jc w:val="both"/>
        <w:rPr>
          <w:sz w:val="28"/>
          <w:szCs w:val="28"/>
        </w:rPr>
      </w:pPr>
    </w:p>
    <w:p w:rsidR="00C72A1E" w:rsidRDefault="00C72A1E"/>
    <w:sectPr w:rsidR="00C72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BA2E85"/>
    <w:rsid w:val="00BA2E85"/>
    <w:rsid w:val="00C72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Диана</cp:lastModifiedBy>
  <cp:revision>2</cp:revision>
  <dcterms:created xsi:type="dcterms:W3CDTF">2014-07-01T10:53:00Z</dcterms:created>
  <dcterms:modified xsi:type="dcterms:W3CDTF">2014-07-01T10:53:00Z</dcterms:modified>
</cp:coreProperties>
</file>