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D5" w:rsidRPr="00565739" w:rsidRDefault="009663D5" w:rsidP="009663D5">
      <w:pPr>
        <w:jc w:val="center"/>
        <w:rPr>
          <w:b/>
          <w:sz w:val="28"/>
          <w:szCs w:val="28"/>
          <w:u w:val="single"/>
        </w:rPr>
      </w:pPr>
      <w:r w:rsidRPr="00565739">
        <w:rPr>
          <w:b/>
          <w:sz w:val="28"/>
          <w:szCs w:val="28"/>
          <w:u w:val="single"/>
        </w:rPr>
        <w:t>По проекту «Эффективное государственное управление»</w:t>
      </w:r>
    </w:p>
    <w:p w:rsidR="009663D5" w:rsidRDefault="009663D5" w:rsidP="009663D5">
      <w:pPr>
        <w:ind w:firstLine="709"/>
        <w:jc w:val="both"/>
        <w:rPr>
          <w:sz w:val="28"/>
          <w:szCs w:val="28"/>
        </w:rPr>
      </w:pPr>
      <w:r w:rsidRPr="00F1399E">
        <w:rPr>
          <w:sz w:val="28"/>
          <w:szCs w:val="28"/>
        </w:rPr>
        <w:t>Для формирования и утверждения резерва управленческих кадров МР «</w:t>
      </w:r>
      <w:proofErr w:type="spellStart"/>
      <w:r w:rsidRPr="00F1399E">
        <w:rPr>
          <w:sz w:val="28"/>
          <w:szCs w:val="28"/>
        </w:rPr>
        <w:t>Ахтынский</w:t>
      </w:r>
      <w:proofErr w:type="spellEnd"/>
      <w:r w:rsidRPr="00F1399E">
        <w:rPr>
          <w:sz w:val="28"/>
          <w:szCs w:val="28"/>
        </w:rPr>
        <w:t xml:space="preserve"> район» на официальном сайте администрации размещена информация о создании резерва кадров. Были поданы заявки для участия в конкурсе в количестве 68 человек. По итогам проведенных конкурсов образован резерв кадров в кол</w:t>
      </w:r>
      <w:r>
        <w:rPr>
          <w:sz w:val="28"/>
          <w:szCs w:val="28"/>
        </w:rPr>
        <w:t>ичестве 10 человек, из которых 8 человек</w:t>
      </w:r>
      <w:r w:rsidRPr="00F1399E">
        <w:rPr>
          <w:sz w:val="28"/>
          <w:szCs w:val="28"/>
        </w:rPr>
        <w:t xml:space="preserve"> </w:t>
      </w:r>
      <w:proofErr w:type="gramStart"/>
      <w:r w:rsidRPr="00F1399E">
        <w:rPr>
          <w:sz w:val="28"/>
          <w:szCs w:val="28"/>
        </w:rPr>
        <w:t>трудоустроены</w:t>
      </w:r>
      <w:proofErr w:type="gramEnd"/>
      <w:r w:rsidRPr="00F1399E">
        <w:rPr>
          <w:sz w:val="28"/>
          <w:szCs w:val="28"/>
        </w:rPr>
        <w:t xml:space="preserve">. Разработан и утвержден план-график обучения муниципальных служащих района. </w:t>
      </w:r>
      <w:r>
        <w:rPr>
          <w:sz w:val="28"/>
          <w:szCs w:val="28"/>
        </w:rPr>
        <w:t xml:space="preserve"> </w:t>
      </w:r>
      <w:r w:rsidRPr="00F1399E">
        <w:rPr>
          <w:sz w:val="28"/>
          <w:szCs w:val="28"/>
        </w:rPr>
        <w:t xml:space="preserve">В целях активизации и стимулирования работы администраций сельских поселений района разработано положение и порядок </w:t>
      </w:r>
      <w:proofErr w:type="gramStart"/>
      <w:r w:rsidRPr="00F1399E">
        <w:rPr>
          <w:sz w:val="28"/>
          <w:szCs w:val="28"/>
        </w:rPr>
        <w:t>подведения итогов эффективности деятельности администраций сельских поселений</w:t>
      </w:r>
      <w:proofErr w:type="gramEnd"/>
      <w:r w:rsidRPr="00F1399E">
        <w:rPr>
          <w:sz w:val="28"/>
          <w:szCs w:val="28"/>
        </w:rPr>
        <w:t xml:space="preserve"> района, разработаны должностные инструкции ответственных работников администрации района. В администрации района создана и действует «горячая линия». Для эффективного взаимодействия с населением органами местного самоуправления разработана и утверждена оптимизированная структура администрации муниципального района.</w:t>
      </w:r>
    </w:p>
    <w:p w:rsidR="00C612A7" w:rsidRDefault="00C612A7"/>
    <w:sectPr w:rsidR="00C61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63D5"/>
    <w:rsid w:val="009663D5"/>
    <w:rsid w:val="00C61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Казим</dc:creator>
  <cp:keywords/>
  <dc:description/>
  <cp:lastModifiedBy>Казим</cp:lastModifiedBy>
  <cp:revision>2</cp:revision>
  <dcterms:created xsi:type="dcterms:W3CDTF">2014-07-01T10:54:00Z</dcterms:created>
  <dcterms:modified xsi:type="dcterms:W3CDTF">2014-07-01T10:55:00Z</dcterms:modified>
</cp:coreProperties>
</file>